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right="8616" w:firstLine="4"/>
        <w:spacing w:before="35" w:line="235" w:lineRule="auto"/>
        <w:rPr>
          <w:sz w:val="19"/>
          <w:szCs w:val="19"/>
        </w:rPr>
      </w:pPr>
      <w:r>
        <w:drawing>
          <wp:anchor distT="0" distB="0" distL="0" distR="0" simplePos="0" relativeHeight="251658240" behindDoc="0" locked="0" layoutInCell="1" allowOverlap="1">
            <wp:simplePos x="0" y="0"/>
            <wp:positionH relativeFrom="column">
              <wp:posOffset>4243501</wp:posOffset>
            </wp:positionH>
            <wp:positionV relativeFrom="paragraph">
              <wp:posOffset>116351</wp:posOffset>
            </wp:positionV>
            <wp:extent cx="1444078" cy="721804"/>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444078" cy="721804"/>
                    </a:xfrm>
                    <a:prstGeom prst="rect">
                      <a:avLst/>
                    </a:prstGeom>
                  </pic:spPr>
                </pic:pic>
              </a:graphicData>
            </a:graphic>
          </wp:anchor>
        </w:drawing>
      </w:r>
      <w:r>
        <w:rPr>
          <w:sz w:val="19"/>
          <w:szCs w:val="19"/>
          <w:spacing w:val="-6"/>
        </w:rPr>
        <w:t>ICS</w:t>
      </w:r>
      <w:r>
        <w:rPr>
          <w:sz w:val="19"/>
          <w:szCs w:val="19"/>
          <w:spacing w:val="21"/>
        </w:rPr>
        <w:t xml:space="preserve"> </w:t>
      </w:r>
      <w:r>
        <w:rPr>
          <w:sz w:val="19"/>
          <w:szCs w:val="19"/>
          <w:spacing w:val="-6"/>
        </w:rPr>
        <w:t>03</w:t>
      </w:r>
      <w:r>
        <w:rPr>
          <w:sz w:val="19"/>
          <w:szCs w:val="19"/>
          <w:spacing w:val="-23"/>
        </w:rPr>
        <w:t xml:space="preserve"> </w:t>
      </w:r>
      <w:r>
        <w:rPr>
          <w:sz w:val="19"/>
          <w:szCs w:val="19"/>
          <w:spacing w:val="-6"/>
        </w:rPr>
        <w:t>.</w:t>
      </w:r>
      <w:r>
        <w:rPr>
          <w:sz w:val="19"/>
          <w:szCs w:val="19"/>
          <w:spacing w:val="22"/>
          <w:w w:val="101"/>
        </w:rPr>
        <w:t xml:space="preserve"> </w:t>
      </w:r>
      <w:r>
        <w:rPr>
          <w:sz w:val="19"/>
          <w:szCs w:val="19"/>
          <w:spacing w:val="-6"/>
        </w:rPr>
        <w:t>080</w:t>
      </w:r>
      <w:r>
        <w:rPr>
          <w:sz w:val="19"/>
          <w:szCs w:val="19"/>
        </w:rPr>
        <w:t xml:space="preserve"> </w:t>
      </w:r>
      <w:r>
        <w:rPr>
          <w:sz w:val="19"/>
          <w:szCs w:val="19"/>
          <w:spacing w:val="-2"/>
        </w:rPr>
        <w:t>A  16</w:t>
      </w:r>
    </w:p>
    <w:p>
      <w:pPr>
        <w:pStyle w:val="BodyText"/>
        <w:spacing w:line="275" w:lineRule="auto"/>
        <w:rPr/>
      </w:pPr>
      <w:r/>
    </w:p>
    <w:p>
      <w:pPr>
        <w:pStyle w:val="BodyText"/>
        <w:spacing w:line="275" w:lineRule="auto"/>
        <w:rPr/>
      </w:pPr>
      <w:r/>
    </w:p>
    <w:p>
      <w:pPr>
        <w:pStyle w:val="BodyText"/>
        <w:spacing w:line="275" w:lineRule="auto"/>
        <w:rPr/>
      </w:pPr>
      <w:r/>
    </w:p>
    <w:p>
      <w:pPr>
        <w:pStyle w:val="BodyText"/>
        <w:spacing w:line="275" w:lineRule="auto"/>
        <w:rPr/>
      </w:pPr>
      <w:r/>
    </w:p>
    <w:p>
      <w:pPr>
        <w:spacing w:before="219" w:line="189" w:lineRule="auto"/>
        <w:jc w:val="right"/>
        <w:rPr>
          <w:rFonts w:ascii="Microsoft YaHei" w:hAnsi="Microsoft YaHei" w:eastAsia="Microsoft YaHei" w:cs="Microsoft YaHei"/>
          <w:sz w:val="51"/>
          <w:szCs w:val="51"/>
        </w:rPr>
      </w:pPr>
      <w:r>
        <w:rPr>
          <w:rFonts w:ascii="Microsoft YaHei" w:hAnsi="Microsoft YaHei" w:eastAsia="Microsoft YaHei" w:cs="Microsoft YaHei"/>
          <w:sz w:val="51"/>
          <w:szCs w:val="51"/>
          <w:spacing w:val="64"/>
          <w:w w:val="116"/>
        </w:rPr>
        <w:t>中 华 人</w:t>
      </w:r>
      <w:r>
        <w:rPr>
          <w:rFonts w:ascii="Microsoft YaHei" w:hAnsi="Microsoft YaHei" w:eastAsia="Microsoft YaHei" w:cs="Microsoft YaHei"/>
          <w:sz w:val="51"/>
          <w:szCs w:val="51"/>
          <w:spacing w:val="115"/>
        </w:rPr>
        <w:t xml:space="preserve"> </w:t>
      </w:r>
      <w:r>
        <w:rPr>
          <w:rFonts w:ascii="Microsoft YaHei" w:hAnsi="Microsoft YaHei" w:eastAsia="Microsoft YaHei" w:cs="Microsoft YaHei"/>
          <w:sz w:val="51"/>
          <w:szCs w:val="51"/>
          <w:spacing w:val="64"/>
          <w:w w:val="116"/>
        </w:rPr>
        <w:t>民</w:t>
      </w:r>
      <w:r>
        <w:rPr>
          <w:rFonts w:ascii="Microsoft YaHei" w:hAnsi="Microsoft YaHei" w:eastAsia="Microsoft YaHei" w:cs="Microsoft YaHei"/>
          <w:sz w:val="51"/>
          <w:szCs w:val="51"/>
          <w:spacing w:val="72"/>
        </w:rPr>
        <w:t xml:space="preserve"> </w:t>
      </w:r>
      <w:r>
        <w:rPr>
          <w:rFonts w:ascii="Microsoft YaHei" w:hAnsi="Microsoft YaHei" w:eastAsia="Microsoft YaHei" w:cs="Microsoft YaHei"/>
          <w:sz w:val="51"/>
          <w:szCs w:val="51"/>
          <w:spacing w:val="64"/>
          <w:w w:val="116"/>
        </w:rPr>
        <w:t>共</w:t>
      </w:r>
      <w:r>
        <w:rPr>
          <w:rFonts w:ascii="Microsoft YaHei" w:hAnsi="Microsoft YaHei" w:eastAsia="Microsoft YaHei" w:cs="Microsoft YaHei"/>
          <w:sz w:val="51"/>
          <w:szCs w:val="51"/>
          <w:spacing w:val="78"/>
        </w:rPr>
        <w:t xml:space="preserve"> </w:t>
      </w:r>
      <w:r>
        <w:rPr>
          <w:rFonts w:ascii="Microsoft YaHei" w:hAnsi="Microsoft YaHei" w:eastAsia="Microsoft YaHei" w:cs="Microsoft YaHei"/>
          <w:sz w:val="51"/>
          <w:szCs w:val="51"/>
          <w:spacing w:val="64"/>
          <w:w w:val="116"/>
        </w:rPr>
        <w:t>和</w:t>
      </w:r>
      <w:r>
        <w:rPr>
          <w:rFonts w:ascii="Microsoft YaHei" w:hAnsi="Microsoft YaHei" w:eastAsia="Microsoft YaHei" w:cs="Microsoft YaHei"/>
          <w:sz w:val="51"/>
          <w:szCs w:val="51"/>
          <w:spacing w:val="115"/>
        </w:rPr>
        <w:t xml:space="preserve"> </w:t>
      </w:r>
      <w:r>
        <w:rPr>
          <w:rFonts w:ascii="Microsoft YaHei" w:hAnsi="Microsoft YaHei" w:eastAsia="Microsoft YaHei" w:cs="Microsoft YaHei"/>
          <w:sz w:val="51"/>
          <w:szCs w:val="51"/>
          <w:spacing w:val="64"/>
          <w:w w:val="116"/>
        </w:rPr>
        <w:t>国</w:t>
      </w:r>
      <w:r>
        <w:rPr>
          <w:rFonts w:ascii="Microsoft YaHei" w:hAnsi="Microsoft YaHei" w:eastAsia="Microsoft YaHei" w:cs="Microsoft YaHei"/>
          <w:sz w:val="51"/>
          <w:szCs w:val="51"/>
          <w:spacing w:val="116"/>
        </w:rPr>
        <w:t xml:space="preserve"> </w:t>
      </w:r>
      <w:r>
        <w:rPr>
          <w:rFonts w:ascii="Microsoft YaHei" w:hAnsi="Microsoft YaHei" w:eastAsia="Microsoft YaHei" w:cs="Microsoft YaHei"/>
          <w:sz w:val="51"/>
          <w:szCs w:val="51"/>
          <w:spacing w:val="64"/>
          <w:w w:val="116"/>
        </w:rPr>
        <w:t>国 家</w:t>
      </w:r>
      <w:r>
        <w:rPr>
          <w:rFonts w:ascii="Microsoft YaHei" w:hAnsi="Microsoft YaHei" w:eastAsia="Microsoft YaHei" w:cs="Microsoft YaHei"/>
          <w:sz w:val="51"/>
          <w:szCs w:val="51"/>
          <w:spacing w:val="75"/>
        </w:rPr>
        <w:t xml:space="preserve"> </w:t>
      </w:r>
      <w:r>
        <w:rPr>
          <w:rFonts w:ascii="Microsoft YaHei" w:hAnsi="Microsoft YaHei" w:eastAsia="Microsoft YaHei" w:cs="Microsoft YaHei"/>
          <w:sz w:val="51"/>
          <w:szCs w:val="51"/>
          <w:spacing w:val="64"/>
          <w:w w:val="116"/>
        </w:rPr>
        <w:t>标</w:t>
      </w:r>
      <w:r>
        <w:rPr>
          <w:rFonts w:ascii="Microsoft YaHei" w:hAnsi="Microsoft YaHei" w:eastAsia="Microsoft YaHei" w:cs="Microsoft YaHei"/>
          <w:sz w:val="51"/>
          <w:szCs w:val="51"/>
          <w:spacing w:val="77"/>
        </w:rPr>
        <w:t xml:space="preserve"> </w:t>
      </w:r>
      <w:r>
        <w:rPr>
          <w:rFonts w:ascii="Microsoft YaHei" w:hAnsi="Microsoft YaHei" w:eastAsia="Microsoft YaHei" w:cs="Microsoft YaHei"/>
          <w:sz w:val="51"/>
          <w:szCs w:val="51"/>
          <w:spacing w:val="64"/>
          <w:w w:val="116"/>
        </w:rPr>
        <w:t>准</w:t>
      </w:r>
    </w:p>
    <w:p>
      <w:pPr>
        <w:pStyle w:val="BodyText"/>
        <w:spacing w:line="328" w:lineRule="auto"/>
        <w:rPr/>
      </w:pPr>
      <w:r/>
    </w:p>
    <w:p>
      <w:pPr>
        <w:pStyle w:val="BodyText"/>
        <w:ind w:left="6777"/>
        <w:spacing w:before="75" w:line="233" w:lineRule="auto"/>
        <w:rPr>
          <w:sz w:val="26"/>
          <w:szCs w:val="26"/>
        </w:rPr>
      </w:pPr>
      <w:r>
        <w:rPr>
          <w:sz w:val="26"/>
          <w:szCs w:val="26"/>
          <w:spacing w:val="-1"/>
        </w:rPr>
        <w:t>GB/T</w:t>
      </w:r>
      <w:r>
        <w:rPr>
          <w:sz w:val="26"/>
          <w:szCs w:val="26"/>
          <w:spacing w:val="36"/>
        </w:rPr>
        <w:t xml:space="preserve"> </w:t>
      </w:r>
      <w:r>
        <w:rPr>
          <w:sz w:val="26"/>
          <w:szCs w:val="26"/>
          <w:spacing w:val="-1"/>
        </w:rPr>
        <w:t>20647</w:t>
      </w:r>
      <w:r>
        <w:rPr>
          <w:sz w:val="26"/>
          <w:szCs w:val="26"/>
          <w:spacing w:val="-35"/>
        </w:rPr>
        <w:t xml:space="preserve"> </w:t>
      </w:r>
      <w:r>
        <w:rPr>
          <w:sz w:val="26"/>
          <w:szCs w:val="26"/>
          <w:spacing w:val="-1"/>
        </w:rPr>
        <w:t>.</w:t>
      </w:r>
      <w:r>
        <w:rPr>
          <w:sz w:val="26"/>
          <w:szCs w:val="26"/>
          <w:spacing w:val="-29"/>
        </w:rPr>
        <w:t xml:space="preserve"> </w:t>
      </w:r>
      <w:r>
        <w:rPr>
          <w:sz w:val="26"/>
          <w:szCs w:val="26"/>
          <w:spacing w:val="-1"/>
        </w:rPr>
        <w:t>9—2006</w:t>
      </w:r>
    </w:p>
    <w:p>
      <w:pPr>
        <w:pStyle w:val="BodyText"/>
        <w:spacing w:line="256" w:lineRule="auto"/>
        <w:rPr/>
      </w:pPr>
      <w:r/>
    </w:p>
    <w:p>
      <w:pPr>
        <w:pStyle w:val="BodyText"/>
        <w:spacing w:line="257" w:lineRule="auto"/>
        <w:rPr/>
      </w:pPr>
      <w:r>
        <w:pict>
          <v:shape id="_x0000_s2" style="position:absolute;margin-left:0.382pt;margin-top:12.8775pt;mso-position-vertical-relative:text;mso-position-horizontal-relative:text;width:481.15pt;height:0.8pt;z-index:251659264;" filled="false" strokecolor="#000000" strokeweight="0.76pt" coordsize="9622,16" coordorigin="0,0" path="m0,7l9622,7e">
            <v:stroke joinstyle="miter" miterlimit="10"/>
          </v:shape>
        </w:pict>
      </w:r>
      <w:r/>
    </w:p>
    <w:p>
      <w:pPr>
        <w:pStyle w:val="BodyText"/>
        <w:spacing w:line="257" w:lineRule="auto"/>
        <w:rPr/>
      </w:pPr>
      <w:r/>
    </w:p>
    <w:p>
      <w:pPr>
        <w:ind w:firstLine="5833"/>
        <w:spacing w:line="324" w:lineRule="exact"/>
        <w:rPr/>
      </w:pPr>
      <w:r>
        <w:rPr>
          <w:position w:val="-6"/>
        </w:rPr>
        <w:drawing>
          <wp:inline distT="0" distB="0" distL="0" distR="0">
            <wp:extent cx="205619" cy="205619"/>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205619" cy="205619"/>
                    </a:xfrm>
                    <a:prstGeom prst="rect">
                      <a:avLst/>
                    </a:prstGeom>
                  </pic:spPr>
                </pic:pic>
              </a:graphicData>
            </a:graphic>
          </wp:inline>
        </w:drawing>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ind w:left="584"/>
        <w:spacing w:before="219" w:line="174" w:lineRule="auto"/>
        <w:rPr>
          <w:rFonts w:ascii="Microsoft YaHei" w:hAnsi="Microsoft YaHei" w:eastAsia="Microsoft YaHei" w:cs="Microsoft YaHei"/>
          <w:sz w:val="51"/>
          <w:szCs w:val="51"/>
        </w:rPr>
      </w:pPr>
      <w:r>
        <w:rPr>
          <w:rFonts w:ascii="Microsoft YaHei" w:hAnsi="Microsoft YaHei" w:eastAsia="Microsoft YaHei" w:cs="Microsoft YaHei"/>
          <w:sz w:val="51"/>
          <w:szCs w:val="51"/>
          <w:spacing w:val="10"/>
        </w:rPr>
        <w:t>社区服务指南</w:t>
      </w:r>
      <w:r>
        <w:rPr>
          <w:rFonts w:ascii="Microsoft YaHei" w:hAnsi="Microsoft YaHei" w:eastAsia="Microsoft YaHei" w:cs="Microsoft YaHei"/>
          <w:sz w:val="51"/>
          <w:szCs w:val="51"/>
          <w:spacing w:val="1"/>
        </w:rPr>
        <w:t xml:space="preserve">    </w:t>
      </w:r>
      <w:r>
        <w:rPr>
          <w:rFonts w:ascii="Microsoft YaHei" w:hAnsi="Microsoft YaHei" w:eastAsia="Microsoft YaHei" w:cs="Microsoft YaHei"/>
          <w:sz w:val="51"/>
          <w:szCs w:val="51"/>
          <w:spacing w:val="10"/>
        </w:rPr>
        <w:t>第 </w:t>
      </w:r>
      <w:r>
        <w:rPr>
          <w:sz w:val="51"/>
          <w:szCs w:val="51"/>
          <w:spacing w:val="10"/>
          <w:position w:val="-7"/>
        </w:rPr>
        <w:t>9</w:t>
      </w:r>
      <w:r>
        <w:rPr>
          <w:sz w:val="51"/>
          <w:szCs w:val="51"/>
          <w:spacing w:val="72"/>
          <w:position w:val="-7"/>
        </w:rPr>
        <w:t xml:space="preserve"> </w:t>
      </w:r>
      <w:r>
        <w:rPr>
          <w:rFonts w:ascii="Microsoft YaHei" w:hAnsi="Microsoft YaHei" w:eastAsia="Microsoft YaHei" w:cs="Microsoft YaHei"/>
          <w:sz w:val="51"/>
          <w:szCs w:val="51"/>
          <w:spacing w:val="10"/>
        </w:rPr>
        <w:t>部分</w:t>
      </w:r>
      <w:r>
        <w:rPr>
          <w:rFonts w:ascii="Microsoft YaHei" w:hAnsi="Microsoft YaHei" w:eastAsia="Microsoft YaHei" w:cs="Microsoft YaHei"/>
          <w:sz w:val="51"/>
          <w:szCs w:val="51"/>
          <w:spacing w:val="-26"/>
        </w:rPr>
        <w:t xml:space="preserve"> </w:t>
      </w:r>
      <w:r>
        <w:rPr>
          <w:sz w:val="51"/>
          <w:szCs w:val="51"/>
          <w:spacing w:val="10"/>
        </w:rPr>
        <w:t>: </w:t>
      </w:r>
      <w:r>
        <w:rPr>
          <w:rFonts w:ascii="Microsoft YaHei" w:hAnsi="Microsoft YaHei" w:eastAsia="Microsoft YaHei" w:cs="Microsoft YaHei"/>
          <w:sz w:val="51"/>
          <w:szCs w:val="51"/>
          <w:spacing w:val="10"/>
        </w:rPr>
        <w:t>物业服务</w:t>
      </w:r>
    </w:p>
    <w:p>
      <w:pPr>
        <w:pStyle w:val="BodyText"/>
        <w:spacing w:line="364" w:lineRule="auto"/>
        <w:rPr/>
      </w:pPr>
      <w:r/>
    </w:p>
    <w:p>
      <w:pPr>
        <w:pStyle w:val="BodyText"/>
        <w:ind w:left="2771"/>
        <w:spacing w:before="75" w:line="172" w:lineRule="auto"/>
        <w:rPr>
          <w:sz w:val="26"/>
          <w:szCs w:val="26"/>
        </w:rPr>
      </w:pPr>
      <w:r>
        <w:rPr>
          <w:sz w:val="26"/>
          <w:szCs w:val="26"/>
        </w:rPr>
        <w:t>Guideline</w:t>
      </w:r>
      <w:r>
        <w:rPr>
          <w:sz w:val="26"/>
          <w:szCs w:val="26"/>
          <w:spacing w:val="39"/>
        </w:rPr>
        <w:t xml:space="preserve"> </w:t>
      </w:r>
      <w:r>
        <w:rPr>
          <w:sz w:val="26"/>
          <w:szCs w:val="26"/>
        </w:rPr>
        <w:t>for</w:t>
      </w:r>
      <w:r>
        <w:rPr>
          <w:sz w:val="26"/>
          <w:szCs w:val="26"/>
          <w:spacing w:val="33"/>
        </w:rPr>
        <w:t xml:space="preserve"> </w:t>
      </w:r>
      <w:r>
        <w:rPr>
          <w:sz w:val="26"/>
          <w:szCs w:val="26"/>
        </w:rPr>
        <w:t>community</w:t>
      </w:r>
      <w:r>
        <w:rPr>
          <w:sz w:val="26"/>
          <w:szCs w:val="26"/>
          <w:spacing w:val="28"/>
        </w:rPr>
        <w:t xml:space="preserve"> </w:t>
      </w:r>
      <w:r>
        <w:rPr>
          <w:sz w:val="26"/>
          <w:szCs w:val="26"/>
          <w:spacing w:val="3"/>
        </w:rPr>
        <w:t>5</w:t>
      </w:r>
      <w:r>
        <w:rPr>
          <w:sz w:val="26"/>
          <w:szCs w:val="26"/>
        </w:rPr>
        <w:t>ervice</w:t>
      </w:r>
      <w:r>
        <w:rPr>
          <w:sz w:val="26"/>
          <w:szCs w:val="26"/>
          <w:spacing w:val="3"/>
          <w:position w:val="4"/>
        </w:rPr>
        <w:t>—</w:t>
      </w:r>
    </w:p>
    <w:p>
      <w:pPr>
        <w:pStyle w:val="BodyText"/>
        <w:ind w:left="3429"/>
        <w:spacing w:before="138" w:line="172" w:lineRule="auto"/>
        <w:rPr>
          <w:sz w:val="26"/>
          <w:szCs w:val="26"/>
        </w:rPr>
      </w:pPr>
      <w:r>
        <w:rPr>
          <w:sz w:val="26"/>
          <w:szCs w:val="26"/>
          <w:spacing w:val="-1"/>
        </w:rPr>
        <w:t>part</w:t>
      </w:r>
      <w:r>
        <w:rPr>
          <w:sz w:val="26"/>
          <w:szCs w:val="26"/>
          <w:spacing w:val="53"/>
        </w:rPr>
        <w:t xml:space="preserve"> </w:t>
      </w:r>
      <w:r>
        <w:rPr>
          <w:sz w:val="26"/>
          <w:szCs w:val="26"/>
          <w:spacing w:val="-1"/>
        </w:rPr>
        <w:t>9 </w:t>
      </w:r>
      <w:r>
        <w:rPr>
          <w:sz w:val="26"/>
          <w:szCs w:val="26"/>
          <w:spacing w:val="-1"/>
          <w:position w:val="4"/>
        </w:rPr>
        <w:t>: </w:t>
      </w:r>
      <w:r>
        <w:rPr>
          <w:sz w:val="26"/>
          <w:szCs w:val="26"/>
          <w:spacing w:val="-1"/>
        </w:rPr>
        <w:t>property</w:t>
      </w:r>
      <w:r>
        <w:rPr>
          <w:sz w:val="26"/>
          <w:szCs w:val="26"/>
          <w:spacing w:val="28"/>
        </w:rPr>
        <w:t xml:space="preserve"> </w:t>
      </w:r>
      <w:r>
        <w:rPr>
          <w:sz w:val="26"/>
          <w:szCs w:val="26"/>
          <w:spacing w:val="-1"/>
        </w:rPr>
        <w:t>5ervice</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ind w:left="1"/>
        <w:spacing w:before="111" w:line="175" w:lineRule="auto"/>
        <w:rPr>
          <w:rFonts w:ascii="Microsoft YaHei" w:hAnsi="Microsoft YaHei" w:eastAsia="Microsoft YaHei" w:cs="Microsoft YaHei"/>
          <w:sz w:val="26"/>
          <w:szCs w:val="26"/>
        </w:rPr>
      </w:pPr>
      <w:r>
        <w:pict>
          <v:shape id="_x0000_s4" style="position:absolute;margin-left:0.382pt;margin-top:22.0144pt;mso-position-vertical-relative:text;mso-position-horizontal-relative:text;width:481.15pt;height:0.8pt;z-index:251660288;" filled="false" strokecolor="#000000" strokeweight="0.76pt" coordsize="9622,16" coordorigin="0,0" path="m0,7l9622,7e">
            <v:stroke joinstyle="miter" miterlimit="10"/>
          </v:shape>
        </w:pict>
      </w:r>
      <w:r>
        <w:rPr>
          <w:sz w:val="26"/>
          <w:szCs w:val="26"/>
          <w:spacing w:val="-2"/>
          <w:position w:val="-1"/>
        </w:rPr>
        <w:t>2006-12-22</w:t>
      </w:r>
      <w:r>
        <w:rPr>
          <w:sz w:val="26"/>
          <w:szCs w:val="26"/>
          <w:spacing w:val="32"/>
          <w:w w:val="101"/>
          <w:position w:val="-1"/>
        </w:rPr>
        <w:t xml:space="preserve"> </w:t>
      </w:r>
      <w:r>
        <w:rPr>
          <w:rFonts w:ascii="Microsoft YaHei" w:hAnsi="Microsoft YaHei" w:eastAsia="Microsoft YaHei" w:cs="Microsoft YaHei"/>
          <w:sz w:val="26"/>
          <w:szCs w:val="26"/>
          <w:spacing w:val="-2"/>
          <w:position w:val="2"/>
        </w:rPr>
        <w:t>发布                                              </w:t>
      </w:r>
      <w:r>
        <w:rPr>
          <w:rFonts w:ascii="Microsoft YaHei" w:hAnsi="Microsoft YaHei" w:eastAsia="Microsoft YaHei" w:cs="Microsoft YaHei"/>
          <w:sz w:val="26"/>
          <w:szCs w:val="26"/>
          <w:spacing w:val="-3"/>
          <w:position w:val="2"/>
        </w:rPr>
        <w:t xml:space="preserve">                               </w:t>
      </w:r>
      <w:r>
        <w:rPr>
          <w:sz w:val="26"/>
          <w:szCs w:val="26"/>
          <w:spacing w:val="-3"/>
          <w:position w:val="-1"/>
        </w:rPr>
        <w:t>2007-06-01  </w:t>
      </w:r>
      <w:r>
        <w:rPr>
          <w:rFonts w:ascii="Microsoft YaHei" w:hAnsi="Microsoft YaHei" w:eastAsia="Microsoft YaHei" w:cs="Microsoft YaHei"/>
          <w:sz w:val="26"/>
          <w:szCs w:val="26"/>
          <w:spacing w:val="-3"/>
          <w:position w:val="2"/>
        </w:rPr>
        <w:t>实施</w:t>
      </w:r>
    </w:p>
    <w:p>
      <w:pPr>
        <w:spacing w:before="90"/>
        <w:rPr/>
      </w:pPr>
      <w:r/>
    </w:p>
    <w:p>
      <w:pPr>
        <w:sectPr>
          <w:pgSz w:w="11906" w:h="16838"/>
          <w:pgMar w:top="776" w:right="1137" w:bottom="0" w:left="1122" w:header="0" w:footer="0" w:gutter="0"/>
          <w:cols w:equalWidth="0" w:num="1">
            <w:col w:w="9646" w:space="0"/>
          </w:cols>
        </w:sectPr>
        <w:rPr/>
      </w:pPr>
    </w:p>
    <w:p>
      <w:pPr>
        <w:ind w:left="1359" w:hanging="1"/>
        <w:spacing w:before="69" w:line="353" w:lineRule="exact"/>
        <w:rPr>
          <w:rFonts w:ascii="Microsoft YaHei" w:hAnsi="Microsoft YaHei" w:eastAsia="Microsoft YaHei" w:cs="Microsoft YaHei"/>
          <w:sz w:val="33"/>
          <w:szCs w:val="33"/>
        </w:rPr>
      </w:pPr>
      <w:r>
        <w:rPr>
          <w:rFonts w:ascii="Microsoft YaHei" w:hAnsi="Microsoft YaHei" w:eastAsia="Microsoft YaHei" w:cs="Microsoft YaHei"/>
          <w:sz w:val="33"/>
          <w:szCs w:val="33"/>
          <w:spacing w:val="-14"/>
          <w:w w:val="99"/>
          <w:position w:val="-1"/>
        </w:rPr>
        <w:t>中华人民共和国国家质量监督检验检疫总局</w:t>
      </w:r>
      <w:r>
        <w:rPr>
          <w:rFonts w:ascii="Microsoft YaHei" w:hAnsi="Microsoft YaHei" w:eastAsia="Microsoft YaHei" w:cs="Microsoft YaHei"/>
          <w:sz w:val="33"/>
          <w:szCs w:val="33"/>
          <w:position w:val="-1"/>
        </w:rPr>
        <w:t xml:space="preserve"> </w:t>
      </w:r>
      <w:r>
        <w:rPr>
          <w:rFonts w:ascii="Microsoft YaHei" w:hAnsi="Microsoft YaHei" w:eastAsia="Microsoft YaHei" w:cs="Microsoft YaHei"/>
          <w:sz w:val="33"/>
          <w:szCs w:val="33"/>
          <w:spacing w:val="-17"/>
          <w:w w:val="91"/>
          <w:position w:val="-1"/>
        </w:rPr>
        <w:t>中</w:t>
      </w:r>
      <w:r>
        <w:rPr>
          <w:rFonts w:ascii="Microsoft YaHei" w:hAnsi="Microsoft YaHei" w:eastAsia="Microsoft YaHei" w:cs="Microsoft YaHei"/>
          <w:sz w:val="33"/>
          <w:szCs w:val="33"/>
          <w:spacing w:val="20"/>
          <w:position w:val="-1"/>
        </w:rPr>
        <w:t xml:space="preserve">  </w:t>
      </w:r>
      <w:r>
        <w:rPr>
          <w:rFonts w:ascii="Microsoft YaHei" w:hAnsi="Microsoft YaHei" w:eastAsia="Microsoft YaHei" w:cs="Microsoft YaHei"/>
          <w:sz w:val="33"/>
          <w:szCs w:val="33"/>
          <w:spacing w:val="-17"/>
          <w:w w:val="91"/>
          <w:position w:val="-1"/>
        </w:rPr>
        <w:t>国</w:t>
      </w:r>
      <w:r>
        <w:rPr>
          <w:rFonts w:ascii="Microsoft YaHei" w:hAnsi="Microsoft YaHei" w:eastAsia="Microsoft YaHei" w:cs="Microsoft YaHei"/>
          <w:sz w:val="33"/>
          <w:szCs w:val="33"/>
          <w:spacing w:val="23"/>
          <w:position w:val="-1"/>
        </w:rPr>
        <w:t xml:space="preserve">  </w:t>
      </w:r>
      <w:r>
        <w:rPr>
          <w:rFonts w:ascii="Microsoft YaHei" w:hAnsi="Microsoft YaHei" w:eastAsia="Microsoft YaHei" w:cs="Microsoft YaHei"/>
          <w:sz w:val="33"/>
          <w:szCs w:val="33"/>
          <w:spacing w:val="-16"/>
          <w:w w:val="91"/>
          <w:position w:val="-1"/>
        </w:rPr>
        <w:t>国</w:t>
      </w:r>
      <w:r>
        <w:rPr>
          <w:rFonts w:ascii="Microsoft YaHei" w:hAnsi="Microsoft YaHei" w:eastAsia="Microsoft YaHei" w:cs="Microsoft YaHei"/>
          <w:sz w:val="33"/>
          <w:szCs w:val="33"/>
          <w:spacing w:val="13"/>
          <w:position w:val="-1"/>
        </w:rPr>
        <w:t xml:space="preserve">  </w:t>
      </w:r>
      <w:r>
        <w:rPr>
          <w:rFonts w:ascii="Microsoft YaHei" w:hAnsi="Microsoft YaHei" w:eastAsia="Microsoft YaHei" w:cs="Microsoft YaHei"/>
          <w:sz w:val="33"/>
          <w:szCs w:val="33"/>
          <w:spacing w:val="-16"/>
          <w:w w:val="91"/>
          <w:position w:val="-1"/>
        </w:rPr>
        <w:t>家</w:t>
      </w:r>
      <w:r>
        <w:rPr>
          <w:rFonts w:ascii="Microsoft YaHei" w:hAnsi="Microsoft YaHei" w:eastAsia="Microsoft YaHei" w:cs="Microsoft YaHei"/>
          <w:sz w:val="33"/>
          <w:szCs w:val="33"/>
          <w:spacing w:val="16"/>
          <w:position w:val="-1"/>
        </w:rPr>
        <w:t xml:space="preserve">  </w:t>
      </w:r>
      <w:r>
        <w:rPr>
          <w:rFonts w:ascii="Microsoft YaHei" w:hAnsi="Microsoft YaHei" w:eastAsia="Microsoft YaHei" w:cs="Microsoft YaHei"/>
          <w:sz w:val="33"/>
          <w:szCs w:val="33"/>
          <w:spacing w:val="-16"/>
          <w:w w:val="91"/>
          <w:position w:val="-1"/>
        </w:rPr>
        <w:t>标</w:t>
      </w:r>
      <w:r>
        <w:rPr>
          <w:rFonts w:ascii="Microsoft YaHei" w:hAnsi="Microsoft YaHei" w:eastAsia="Microsoft YaHei" w:cs="Microsoft YaHei"/>
          <w:sz w:val="33"/>
          <w:szCs w:val="33"/>
          <w:spacing w:val="15"/>
          <w:position w:val="-1"/>
        </w:rPr>
        <w:t xml:space="preserve">  </w:t>
      </w:r>
      <w:r>
        <w:rPr>
          <w:rFonts w:ascii="Microsoft YaHei" w:hAnsi="Microsoft YaHei" w:eastAsia="Microsoft YaHei" w:cs="Microsoft YaHei"/>
          <w:sz w:val="33"/>
          <w:szCs w:val="33"/>
          <w:spacing w:val="-16"/>
          <w:w w:val="91"/>
          <w:position w:val="-1"/>
        </w:rPr>
        <w:t>准</w:t>
      </w:r>
      <w:r>
        <w:rPr>
          <w:rFonts w:ascii="Microsoft YaHei" w:hAnsi="Microsoft YaHei" w:eastAsia="Microsoft YaHei" w:cs="Microsoft YaHei"/>
          <w:sz w:val="33"/>
          <w:szCs w:val="33"/>
          <w:spacing w:val="15"/>
          <w:position w:val="-1"/>
        </w:rPr>
        <w:t xml:space="preserve">  </w:t>
      </w:r>
      <w:r>
        <w:rPr>
          <w:rFonts w:ascii="Microsoft YaHei" w:hAnsi="Microsoft YaHei" w:eastAsia="Microsoft YaHei" w:cs="Microsoft YaHei"/>
          <w:sz w:val="33"/>
          <w:szCs w:val="33"/>
          <w:spacing w:val="-16"/>
          <w:w w:val="91"/>
          <w:position w:val="-1"/>
        </w:rPr>
        <w:t>化</w:t>
      </w:r>
      <w:r>
        <w:rPr>
          <w:rFonts w:ascii="Microsoft YaHei" w:hAnsi="Microsoft YaHei" w:eastAsia="Microsoft YaHei" w:cs="Microsoft YaHei"/>
          <w:sz w:val="33"/>
          <w:szCs w:val="33"/>
          <w:spacing w:val="17"/>
          <w:position w:val="-1"/>
        </w:rPr>
        <w:t xml:space="preserve">  </w:t>
      </w:r>
      <w:r>
        <w:rPr>
          <w:rFonts w:ascii="Microsoft YaHei" w:hAnsi="Microsoft YaHei" w:eastAsia="Microsoft YaHei" w:cs="Microsoft YaHei"/>
          <w:sz w:val="33"/>
          <w:szCs w:val="33"/>
          <w:spacing w:val="-16"/>
          <w:w w:val="91"/>
          <w:position w:val="-1"/>
        </w:rPr>
        <w:t>管</w:t>
      </w:r>
      <w:r>
        <w:rPr>
          <w:rFonts w:ascii="Microsoft YaHei" w:hAnsi="Microsoft YaHei" w:eastAsia="Microsoft YaHei" w:cs="Microsoft YaHei"/>
          <w:sz w:val="33"/>
          <w:szCs w:val="33"/>
          <w:spacing w:val="14"/>
          <w:position w:val="-1"/>
        </w:rPr>
        <w:t xml:space="preserve">  </w:t>
      </w:r>
      <w:r>
        <w:rPr>
          <w:rFonts w:ascii="Microsoft YaHei" w:hAnsi="Microsoft YaHei" w:eastAsia="Microsoft YaHei" w:cs="Microsoft YaHei"/>
          <w:sz w:val="33"/>
          <w:szCs w:val="33"/>
          <w:spacing w:val="-16"/>
          <w:w w:val="91"/>
          <w:position w:val="-1"/>
        </w:rPr>
        <w:t>理</w:t>
      </w:r>
      <w:r>
        <w:rPr>
          <w:rFonts w:ascii="Microsoft YaHei" w:hAnsi="Microsoft YaHei" w:eastAsia="Microsoft YaHei" w:cs="Microsoft YaHei"/>
          <w:sz w:val="33"/>
          <w:szCs w:val="33"/>
          <w:spacing w:val="18"/>
          <w:position w:val="-1"/>
        </w:rPr>
        <w:t xml:space="preserve">  </w:t>
      </w:r>
      <w:r>
        <w:rPr>
          <w:rFonts w:ascii="Microsoft YaHei" w:hAnsi="Microsoft YaHei" w:eastAsia="Microsoft YaHei" w:cs="Microsoft YaHei"/>
          <w:sz w:val="33"/>
          <w:szCs w:val="33"/>
          <w:spacing w:val="-16"/>
          <w:w w:val="91"/>
          <w:position w:val="-1"/>
        </w:rPr>
        <w:t>委</w:t>
      </w:r>
      <w:r>
        <w:rPr>
          <w:rFonts w:ascii="Microsoft YaHei" w:hAnsi="Microsoft YaHei" w:eastAsia="Microsoft YaHei" w:cs="Microsoft YaHei"/>
          <w:sz w:val="33"/>
          <w:szCs w:val="33"/>
          <w:spacing w:val="18"/>
          <w:position w:val="-1"/>
        </w:rPr>
        <w:t xml:space="preserve">  </w:t>
      </w:r>
      <w:r>
        <w:rPr>
          <w:rFonts w:ascii="Microsoft YaHei" w:hAnsi="Microsoft YaHei" w:eastAsia="Microsoft YaHei" w:cs="Microsoft YaHei"/>
          <w:sz w:val="33"/>
          <w:szCs w:val="33"/>
          <w:spacing w:val="-16"/>
          <w:w w:val="91"/>
          <w:position w:val="-1"/>
        </w:rPr>
        <w:t>员</w:t>
      </w:r>
      <w:r>
        <w:rPr>
          <w:rFonts w:ascii="Microsoft YaHei" w:hAnsi="Microsoft YaHei" w:eastAsia="Microsoft YaHei" w:cs="Microsoft YaHei"/>
          <w:sz w:val="33"/>
          <w:szCs w:val="33"/>
          <w:spacing w:val="14"/>
          <w:position w:val="-1"/>
        </w:rPr>
        <w:t xml:space="preserve">  </w:t>
      </w:r>
      <w:r>
        <w:rPr>
          <w:rFonts w:ascii="Microsoft YaHei" w:hAnsi="Microsoft YaHei" w:eastAsia="Microsoft YaHei" w:cs="Microsoft YaHei"/>
          <w:sz w:val="33"/>
          <w:szCs w:val="33"/>
          <w:spacing w:val="-2"/>
          <w:w w:val="91"/>
          <w:position w:val="-1"/>
        </w:rPr>
        <w:t>会</w:t>
      </w:r>
    </w:p>
    <w:p>
      <w:pPr>
        <w:pStyle w:val="BodyText"/>
        <w:spacing w:line="14" w:lineRule="auto"/>
        <w:rPr>
          <w:sz w:val="2"/>
        </w:rPr>
      </w:pPr>
      <w:r>
        <w:rPr>
          <w:sz w:val="2"/>
          <w:szCs w:val="2"/>
        </w:rPr>
        <w:br w:type="column"/>
      </w:r>
    </w:p>
    <w:p>
      <w:pPr>
        <w:ind w:left="301"/>
        <w:spacing w:before="279" w:line="175" w:lineRule="auto"/>
        <w:rPr>
          <w:rFonts w:ascii="Microsoft YaHei" w:hAnsi="Microsoft YaHei" w:eastAsia="Microsoft YaHei" w:cs="Microsoft YaHei"/>
          <w:sz w:val="26"/>
          <w:szCs w:val="26"/>
        </w:rPr>
      </w:pPr>
      <w:r>
        <w:rPr>
          <w:rFonts w:ascii="Microsoft YaHei" w:hAnsi="Microsoft YaHei" w:eastAsia="Microsoft YaHei" w:cs="Microsoft YaHei"/>
          <w:sz w:val="26"/>
          <w:szCs w:val="26"/>
        </w:rPr>
        <w:t>发</w:t>
      </w:r>
    </w:p>
    <w:p>
      <w:pPr>
        <w:pStyle w:val="BodyText"/>
        <w:spacing w:line="14" w:lineRule="auto"/>
        <w:rPr>
          <w:sz w:val="2"/>
        </w:rPr>
      </w:pPr>
      <w:r>
        <w:rPr>
          <w:sz w:val="2"/>
          <w:szCs w:val="2"/>
        </w:rPr>
        <w:br w:type="column"/>
      </w:r>
    </w:p>
    <w:p>
      <w:pPr>
        <w:spacing w:before="278" w:line="176" w:lineRule="auto"/>
        <w:rPr>
          <w:rFonts w:ascii="Microsoft YaHei" w:hAnsi="Microsoft YaHei" w:eastAsia="Microsoft YaHei" w:cs="Microsoft YaHei"/>
          <w:sz w:val="26"/>
          <w:szCs w:val="26"/>
        </w:rPr>
      </w:pPr>
      <w:r>
        <w:rPr>
          <w:rFonts w:ascii="Microsoft YaHei" w:hAnsi="Microsoft YaHei" w:eastAsia="Microsoft YaHei" w:cs="Microsoft YaHei"/>
          <w:sz w:val="26"/>
          <w:szCs w:val="26"/>
        </w:rPr>
        <w:t>布</w:t>
      </w:r>
    </w:p>
    <w:p>
      <w:pPr>
        <w:spacing w:line="176" w:lineRule="auto"/>
        <w:sectPr>
          <w:type w:val="continuous"/>
          <w:pgSz w:w="11906" w:h="16838"/>
          <w:pgMar w:top="776" w:right="1137" w:bottom="0" w:left="1122" w:header="0" w:footer="0" w:gutter="0"/>
          <w:cols w:equalWidth="0" w:num="3">
            <w:col w:w="7301" w:space="6"/>
            <w:col w:w="720" w:space="0"/>
            <w:col w:w="1619" w:space="0"/>
          </w:cols>
        </w:sectPr>
        <w:rPr>
          <w:rFonts w:ascii="Microsoft YaHei" w:hAnsi="Microsoft YaHei" w:eastAsia="Microsoft YaHei" w:cs="Microsoft YaHei"/>
          <w:sz w:val="26"/>
          <w:szCs w:val="26"/>
        </w:rPr>
      </w:pPr>
    </w:p>
    <w:p>
      <w:pPr>
        <w:pStyle w:val="BodyText"/>
        <w:spacing w:before="35" w:line="176" w:lineRule="auto"/>
        <w:rPr>
          <w:sz w:val="19"/>
          <w:szCs w:val="19"/>
        </w:rPr>
      </w:pPr>
      <w:r>
        <w:rPr>
          <w:sz w:val="19"/>
          <w:szCs w:val="19"/>
        </w:rPr>
        <w:t>GB</w:t>
      </w:r>
      <w:r>
        <w:rPr>
          <w:rFonts w:ascii="Microsoft YaHei" w:hAnsi="Microsoft YaHei" w:eastAsia="Microsoft YaHei" w:cs="Microsoft YaHei"/>
          <w:sz w:val="19"/>
          <w:szCs w:val="19"/>
          <w:spacing w:val="1"/>
        </w:rPr>
        <w:t>/</w:t>
      </w:r>
      <w:r>
        <w:rPr>
          <w:sz w:val="19"/>
          <w:szCs w:val="19"/>
          <w:spacing w:val="1"/>
        </w:rPr>
        <w:t>T20647</w:t>
      </w:r>
      <w:r>
        <w:rPr>
          <w:sz w:val="19"/>
          <w:szCs w:val="19"/>
          <w:spacing w:val="-12"/>
        </w:rPr>
        <w:t xml:space="preserve"> </w:t>
      </w:r>
      <w:r>
        <w:rPr>
          <w:sz w:val="19"/>
          <w:szCs w:val="19"/>
          <w:spacing w:val="1"/>
        </w:rPr>
        <w:t>.</w:t>
      </w:r>
      <w:r>
        <w:rPr>
          <w:sz w:val="19"/>
          <w:szCs w:val="19"/>
          <w:spacing w:val="-20"/>
        </w:rPr>
        <w:t xml:space="preserve"> </w:t>
      </w:r>
      <w:r>
        <w:rPr>
          <w:sz w:val="19"/>
          <w:szCs w:val="19"/>
          <w:spacing w:val="1"/>
        </w:rPr>
        <w:t>9</w:t>
      </w:r>
      <w:r>
        <w:rPr>
          <w:rFonts w:ascii="Microsoft YaHei" w:hAnsi="Microsoft YaHei" w:eastAsia="Microsoft YaHei" w:cs="Microsoft YaHei"/>
          <w:sz w:val="19"/>
          <w:szCs w:val="19"/>
          <w:spacing w:val="1"/>
        </w:rPr>
        <w:t>—</w:t>
      </w:r>
      <w:r>
        <w:rPr>
          <w:sz w:val="19"/>
          <w:szCs w:val="19"/>
          <w:spacing w:val="1"/>
        </w:rPr>
        <w:t>2006</w:t>
      </w:r>
    </w:p>
    <w:p>
      <w:pPr>
        <w:pStyle w:val="BodyText"/>
        <w:spacing w:line="327" w:lineRule="auto"/>
        <w:rPr/>
      </w:pPr>
      <w:r/>
    </w:p>
    <w:p>
      <w:pPr>
        <w:pStyle w:val="BodyText"/>
        <w:spacing w:line="328" w:lineRule="auto"/>
        <w:rPr/>
      </w:pPr>
      <w:r/>
    </w:p>
    <w:sdt>
      <w:sdtPr>
        <w:rPr>
          <w:rFonts w:ascii="Microsoft YaHei" w:hAnsi="Microsoft YaHei" w:eastAsia="Microsoft YaHei" w:cs="Microsoft YaHei"/>
          <w:sz w:val="29"/>
          <w:szCs w:val="29"/>
        </w:rPr>
        <w:docPartObj>
          <w:docPartGallery w:val="Table of Contents"/>
          <w:docPartUnique/>
        </w:docPartObj>
      </w:sdtPr>
      <w:sdtEndPr>
        <w:rPr>
          <w:rFonts w:ascii="Arial" w:hAnsi="Arial" w:eastAsia="Arial" w:cs="Arial"/>
          <w:sz w:val="19"/>
          <w:szCs w:val="19"/>
          <w:position w:val="-1"/>
        </w:rPr>
      </w:sdtEndPr>
      <w:sdtContent>
        <w:p>
          <w:pPr>
            <w:ind w:left="4035"/>
            <w:spacing w:before="124" w:line="180" w:lineRule="auto"/>
            <w:rPr>
              <w:rFonts w:ascii="Microsoft YaHei" w:hAnsi="Microsoft YaHei" w:eastAsia="Microsoft YaHei" w:cs="Microsoft YaHei"/>
              <w:sz w:val="29"/>
              <w:szCs w:val="29"/>
            </w:rPr>
          </w:pPr>
          <w:bookmarkStart w:name="bookmark1" w:id="1"/>
          <w:bookmarkEnd w:id="1"/>
          <w:r>
            <w:rPr>
              <w:rFonts w:ascii="Microsoft YaHei" w:hAnsi="Microsoft YaHei" w:eastAsia="Microsoft YaHei" w:cs="Microsoft YaHei"/>
              <w:sz w:val="29"/>
              <w:szCs w:val="29"/>
              <w:spacing w:val="-24"/>
            </w:rPr>
            <w:t>目</w:t>
          </w:r>
          <w:r>
            <w:rPr>
              <w:rFonts w:ascii="Microsoft YaHei" w:hAnsi="Microsoft YaHei" w:eastAsia="Microsoft YaHei" w:cs="Microsoft YaHei"/>
              <w:sz w:val="29"/>
              <w:szCs w:val="29"/>
              <w:spacing w:val="8"/>
            </w:rPr>
            <w:t xml:space="preserve">       </w:t>
          </w:r>
          <w:r>
            <w:rPr>
              <w:rFonts w:ascii="Microsoft YaHei" w:hAnsi="Microsoft YaHei" w:eastAsia="Microsoft YaHei" w:cs="Microsoft YaHei"/>
              <w:sz w:val="29"/>
              <w:szCs w:val="29"/>
              <w:spacing w:val="-24"/>
            </w:rPr>
            <w:t>次</w:t>
          </w:r>
        </w:p>
        <w:p>
          <w:pPr>
            <w:pStyle w:val="BodyText"/>
            <w:spacing w:line="261" w:lineRule="auto"/>
            <w:rPr/>
          </w:pPr>
          <w:r/>
        </w:p>
        <w:p>
          <w:pPr>
            <w:pStyle w:val="BodyText"/>
            <w:spacing w:line="262" w:lineRule="auto"/>
            <w:rPr/>
          </w:pPr>
          <w:r/>
        </w:p>
        <w:p>
          <w:pPr>
            <w:pStyle w:val="BodyText"/>
            <w:ind w:left="2"/>
            <w:spacing w:before="82" w:line="181" w:lineRule="auto"/>
            <w:tabs>
              <w:tab w:val="right" w:leader="dot" w:pos="9150"/>
            </w:tabs>
            <w:rPr>
              <w:sz w:val="19"/>
              <w:szCs w:val="19"/>
            </w:rPr>
          </w:pPr>
          <w:hyperlink w:history="true" w:anchor="bookmark1">
            <w:r>
              <w:rPr>
                <w:rFonts w:ascii="Microsoft YaHei" w:hAnsi="Microsoft YaHei" w:eastAsia="Microsoft YaHei" w:cs="Microsoft YaHei"/>
                <w:sz w:val="19"/>
                <w:szCs w:val="19"/>
                <w:spacing w:val="10"/>
                <w:position w:val="1"/>
              </w:rPr>
              <w:t>前言</w:t>
            </w:r>
            <w:r>
              <w:rPr>
                <w:rFonts w:ascii="Microsoft YaHei" w:hAnsi="Microsoft YaHei" w:eastAsia="Microsoft YaHei" w:cs="Microsoft YaHei"/>
                <w:sz w:val="19"/>
                <w:szCs w:val="19"/>
                <w:spacing w:val="13"/>
                <w:position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position w:val="1"/>
              </w:rPr>
              <w:t xml:space="preserve">   </w:t>
            </w:r>
            <w:r>
              <w:rPr>
                <w:sz w:val="19"/>
                <w:szCs w:val="19"/>
                <w:spacing w:val="30"/>
                <w:position w:val="-2"/>
              </w:rPr>
              <w:t>I</w:t>
            </w:r>
          </w:hyperlink>
        </w:p>
        <w:p>
          <w:pPr>
            <w:pStyle w:val="BodyText"/>
            <w:ind w:left="10"/>
            <w:spacing w:before="69" w:line="184" w:lineRule="auto"/>
            <w:tabs>
              <w:tab w:val="right" w:leader="dot" w:pos="9160"/>
            </w:tabs>
            <w:rPr>
              <w:sz w:val="19"/>
              <w:szCs w:val="19"/>
            </w:rPr>
          </w:pPr>
          <w:hyperlink w:history="true" w:anchor="bookmark2">
            <w:r>
              <w:rPr>
                <w:rFonts w:ascii="Microsoft YaHei" w:hAnsi="Microsoft YaHei" w:eastAsia="Microsoft YaHei" w:cs="Microsoft YaHei"/>
                <w:sz w:val="19"/>
                <w:szCs w:val="19"/>
                <w:spacing w:val="6"/>
                <w:position w:val="1"/>
              </w:rPr>
              <w:t>引言</w:t>
            </w:r>
            <w:r>
              <w:rPr>
                <w:rFonts w:ascii="Microsoft YaHei" w:hAnsi="Microsoft YaHei" w:eastAsia="Microsoft YaHei" w:cs="Microsoft YaHei"/>
                <w:sz w:val="19"/>
                <w:szCs w:val="19"/>
                <w:spacing w:val="13"/>
                <w:position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5"/>
                <w:position w:val="1"/>
              </w:rPr>
              <w:t xml:space="preserve">   </w:t>
            </w:r>
            <w:r>
              <w:rPr>
                <w:sz w:val="19"/>
                <w:szCs w:val="19"/>
                <w:spacing w:val="18"/>
                <w:w w:val="126"/>
                <w:position w:val="-2"/>
              </w:rPr>
              <w:t>"</w:t>
            </w:r>
          </w:hyperlink>
        </w:p>
        <w:p>
          <w:pPr>
            <w:pStyle w:val="BodyText"/>
            <w:ind w:left="10"/>
            <w:spacing w:before="65" w:line="184" w:lineRule="auto"/>
            <w:tabs>
              <w:tab w:val="right" w:leader="dot" w:pos="9194"/>
            </w:tabs>
            <w:rPr>
              <w:sz w:val="19"/>
              <w:szCs w:val="19"/>
            </w:rPr>
          </w:pPr>
          <w:hyperlink w:history="true" w:anchor="bookmark3">
            <w:r>
              <w:rPr>
                <w:sz w:val="19"/>
                <w:szCs w:val="19"/>
                <w:spacing w:val="-8"/>
                <w:position w:val="-1"/>
              </w:rPr>
              <w:t>1</w:t>
            </w:r>
            <w:r>
              <w:rPr>
                <w:sz w:val="19"/>
                <w:szCs w:val="19"/>
                <w:spacing w:val="8"/>
                <w:position w:val="-1"/>
              </w:rPr>
              <w:t xml:space="preserve">    </w:t>
            </w:r>
            <w:r>
              <w:rPr>
                <w:rFonts w:ascii="Microsoft YaHei" w:hAnsi="Microsoft YaHei" w:eastAsia="Microsoft YaHei" w:cs="Microsoft YaHei"/>
                <w:sz w:val="19"/>
                <w:szCs w:val="19"/>
                <w:spacing w:val="-8"/>
                <w:position w:val="1"/>
              </w:rPr>
              <w:t>范围</w:t>
            </w:r>
            <w:r>
              <w:rPr>
                <w:rFonts w:ascii="Microsoft YaHei" w:hAnsi="Microsoft YaHei" w:eastAsia="Microsoft YaHei" w:cs="Microsoft YaHei"/>
                <w:sz w:val="19"/>
                <w:szCs w:val="19"/>
                <w:spacing w:val="14"/>
                <w:w w:val="101"/>
                <w:position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9"/>
                <w:position w:val="1"/>
              </w:rPr>
              <w:t xml:space="preserve">  </w:t>
            </w:r>
            <w:r>
              <w:rPr>
                <w:sz w:val="19"/>
                <w:szCs w:val="19"/>
                <w:spacing w:val="-39"/>
                <w:position w:val="-1"/>
              </w:rPr>
              <w:t>1</w:t>
            </w:r>
          </w:hyperlink>
        </w:p>
        <w:p>
          <w:pPr>
            <w:pStyle w:val="BodyText"/>
            <w:ind w:left="6"/>
            <w:spacing w:before="64" w:line="183" w:lineRule="auto"/>
            <w:tabs>
              <w:tab w:val="right" w:leader="dot" w:pos="9194"/>
            </w:tabs>
            <w:rPr>
              <w:sz w:val="19"/>
              <w:szCs w:val="19"/>
            </w:rPr>
          </w:pPr>
          <w:hyperlink w:history="true" w:anchor="bookmark4">
            <w:r>
              <w:rPr>
                <w:sz w:val="19"/>
                <w:szCs w:val="19"/>
                <w:spacing w:val="9"/>
                <w:position w:val="-2"/>
              </w:rPr>
              <w:t>2    </w:t>
            </w:r>
            <w:r>
              <w:rPr>
                <w:rFonts w:ascii="Microsoft YaHei" w:hAnsi="Microsoft YaHei" w:eastAsia="Microsoft YaHei" w:cs="Microsoft YaHei"/>
                <w:sz w:val="19"/>
                <w:szCs w:val="19"/>
                <w:spacing w:val="9"/>
              </w:rPr>
              <w:t>规范性引用文件</w:t>
            </w:r>
            <w:r>
              <w:rPr>
                <w:rFonts w:ascii="Microsoft YaHei" w:hAnsi="Microsoft YaHei" w:eastAsia="Microsoft YaHei" w:cs="Microsoft YaHei"/>
                <w:sz w:val="19"/>
                <w:szCs w:val="19"/>
                <w:spacing w:val="15"/>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9"/>
              </w:rPr>
              <w:t xml:space="preserve">  </w:t>
            </w:r>
            <w:r>
              <w:rPr>
                <w:sz w:val="19"/>
                <w:szCs w:val="19"/>
                <w:spacing w:val="-39"/>
                <w:position w:val="-2"/>
              </w:rPr>
              <w:t>1</w:t>
            </w:r>
          </w:hyperlink>
        </w:p>
        <w:p>
          <w:pPr>
            <w:pStyle w:val="BodyText"/>
            <w:ind w:left="7"/>
            <w:spacing w:before="65" w:line="184" w:lineRule="auto"/>
            <w:tabs>
              <w:tab w:val="right" w:leader="dot" w:pos="9194"/>
            </w:tabs>
            <w:rPr>
              <w:sz w:val="19"/>
              <w:szCs w:val="19"/>
            </w:rPr>
          </w:pPr>
          <w:hyperlink w:history="true" w:anchor="bookmark5">
            <w:r>
              <w:rPr>
                <w:sz w:val="19"/>
                <w:szCs w:val="19"/>
                <w:spacing w:val="7"/>
                <w:position w:val="-2"/>
              </w:rPr>
              <w:t>3    </w:t>
            </w:r>
            <w:r>
              <w:rPr>
                <w:rFonts w:ascii="Microsoft YaHei" w:hAnsi="Microsoft YaHei" w:eastAsia="Microsoft YaHei" w:cs="Microsoft YaHei"/>
                <w:sz w:val="19"/>
                <w:szCs w:val="19"/>
                <w:spacing w:val="7"/>
              </w:rPr>
              <w:t>术语和定义</w:t>
            </w:r>
            <w:r>
              <w:rPr>
                <w:rFonts w:ascii="Microsoft YaHei" w:hAnsi="Microsoft YaHei" w:eastAsia="Microsoft YaHei" w:cs="Microsoft YaHei"/>
                <w:sz w:val="19"/>
                <w:szCs w:val="19"/>
                <w:spacing w:val="14"/>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9"/>
              </w:rPr>
              <w:t xml:space="preserve">  </w:t>
            </w:r>
            <w:r>
              <w:rPr>
                <w:sz w:val="19"/>
                <w:szCs w:val="19"/>
                <w:spacing w:val="-39"/>
                <w:position w:val="-2"/>
              </w:rPr>
              <w:t>1</w:t>
            </w:r>
          </w:hyperlink>
        </w:p>
        <w:p>
          <w:pPr>
            <w:pStyle w:val="BodyText"/>
            <w:ind w:left="4"/>
            <w:spacing w:before="66" w:line="183" w:lineRule="auto"/>
            <w:tabs>
              <w:tab w:val="right" w:leader="dot" w:pos="9194"/>
            </w:tabs>
            <w:rPr>
              <w:sz w:val="19"/>
              <w:szCs w:val="19"/>
            </w:rPr>
          </w:pPr>
          <w:hyperlink w:history="true" w:anchor="bookmark6">
            <w:r>
              <w:rPr>
                <w:sz w:val="19"/>
                <w:szCs w:val="19"/>
                <w:spacing w:val="7"/>
                <w:position w:val="-2"/>
              </w:rPr>
              <w:t>4</w:t>
            </w:r>
            <w:r>
              <w:rPr>
                <w:sz w:val="19"/>
                <w:szCs w:val="19"/>
                <w:spacing w:val="5"/>
                <w:position w:val="-2"/>
              </w:rPr>
              <w:t xml:space="preserve">    </w:t>
            </w:r>
            <w:r>
              <w:rPr>
                <w:rFonts w:ascii="Microsoft YaHei" w:hAnsi="Microsoft YaHei" w:eastAsia="Microsoft YaHei" w:cs="Microsoft YaHei"/>
                <w:sz w:val="19"/>
                <w:szCs w:val="19"/>
                <w:spacing w:val="7"/>
              </w:rPr>
              <w:t>基本原则</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9"/>
              </w:rPr>
              <w:t xml:space="preserve">  </w:t>
            </w:r>
            <w:r>
              <w:rPr>
                <w:sz w:val="19"/>
                <w:szCs w:val="19"/>
                <w:spacing w:val="-39"/>
                <w:position w:val="-2"/>
              </w:rPr>
              <w:t>1</w:t>
            </w:r>
          </w:hyperlink>
        </w:p>
        <w:p>
          <w:pPr>
            <w:pStyle w:val="BodyText"/>
            <w:ind w:left="4"/>
            <w:spacing w:before="65" w:line="185" w:lineRule="auto"/>
            <w:tabs>
              <w:tab w:val="right" w:leader="dot" w:pos="9194"/>
            </w:tabs>
            <w:rPr>
              <w:sz w:val="19"/>
              <w:szCs w:val="19"/>
            </w:rPr>
          </w:pPr>
          <w:hyperlink w:history="true" w:anchor="bookmark7">
            <w:r>
              <w:rPr>
                <w:sz w:val="19"/>
                <w:szCs w:val="19"/>
                <w:spacing w:val="-10"/>
                <w:position w:val="-1"/>
              </w:rPr>
              <w:t>4</w:t>
            </w:r>
            <w:r>
              <w:rPr>
                <w:sz w:val="19"/>
                <w:szCs w:val="19"/>
                <w:spacing w:val="-21"/>
                <w:position w:val="-1"/>
              </w:rPr>
              <w:t xml:space="preserve"> </w:t>
            </w:r>
            <w:r>
              <w:rPr>
                <w:sz w:val="19"/>
                <w:szCs w:val="19"/>
                <w:spacing w:val="-10"/>
                <w:position w:val="-1"/>
              </w:rPr>
              <w:t>.</w:t>
            </w:r>
            <w:r>
              <w:rPr>
                <w:sz w:val="19"/>
                <w:szCs w:val="19"/>
                <w:spacing w:val="28"/>
                <w:position w:val="-1"/>
              </w:rPr>
              <w:t xml:space="preserve"> </w:t>
            </w:r>
            <w:r>
              <w:rPr>
                <w:sz w:val="19"/>
                <w:szCs w:val="19"/>
                <w:spacing w:val="-10"/>
                <w:position w:val="-1"/>
              </w:rPr>
              <w:t>1</w:t>
            </w:r>
            <w:r>
              <w:rPr>
                <w:sz w:val="19"/>
                <w:szCs w:val="19"/>
                <w:spacing w:val="8"/>
                <w:position w:val="-1"/>
              </w:rPr>
              <w:t xml:space="preserve">    </w:t>
            </w:r>
            <w:r>
              <w:rPr>
                <w:rFonts w:ascii="Microsoft YaHei" w:hAnsi="Microsoft YaHei" w:eastAsia="Microsoft YaHei" w:cs="Microsoft YaHei"/>
                <w:sz w:val="19"/>
                <w:szCs w:val="19"/>
                <w:spacing w:val="-10"/>
                <w:position w:val="1"/>
              </w:rPr>
              <w:t>职业化</w:t>
            </w:r>
            <w:r>
              <w:rPr>
                <w:rFonts w:ascii="Microsoft YaHei" w:hAnsi="Microsoft YaHei" w:eastAsia="Microsoft YaHei" w:cs="Microsoft YaHei"/>
                <w:sz w:val="19"/>
                <w:szCs w:val="19"/>
                <w:spacing w:val="14"/>
                <w:w w:val="101"/>
                <w:position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9"/>
                <w:position w:val="1"/>
              </w:rPr>
              <w:t xml:space="preserve">  </w:t>
            </w:r>
            <w:r>
              <w:rPr>
                <w:sz w:val="19"/>
                <w:szCs w:val="19"/>
                <w:spacing w:val="-39"/>
                <w:position w:val="-1"/>
              </w:rPr>
              <w:t>1</w:t>
            </w:r>
          </w:hyperlink>
        </w:p>
        <w:p>
          <w:pPr>
            <w:pStyle w:val="BodyText"/>
            <w:ind w:left="4"/>
            <w:spacing w:before="63" w:line="183" w:lineRule="auto"/>
            <w:tabs>
              <w:tab w:val="right" w:leader="dot" w:pos="9194"/>
            </w:tabs>
            <w:rPr>
              <w:sz w:val="19"/>
              <w:szCs w:val="19"/>
            </w:rPr>
          </w:pPr>
          <w:hyperlink w:history="true" w:anchor="bookmark8">
            <w:r>
              <w:rPr>
                <w:sz w:val="19"/>
                <w:szCs w:val="19"/>
                <w:spacing w:val="-8"/>
                <w:position w:val="-1"/>
              </w:rPr>
              <w:t>4</w:t>
            </w:r>
            <w:r>
              <w:rPr>
                <w:sz w:val="19"/>
                <w:szCs w:val="19"/>
                <w:spacing w:val="-22"/>
                <w:position w:val="-1"/>
              </w:rPr>
              <w:t xml:space="preserve"> </w:t>
            </w:r>
            <w:r>
              <w:rPr>
                <w:sz w:val="19"/>
                <w:szCs w:val="19"/>
                <w:spacing w:val="-8"/>
                <w:position w:val="-1"/>
              </w:rPr>
              <w:t>.</w:t>
            </w:r>
            <w:r>
              <w:rPr>
                <w:sz w:val="19"/>
                <w:szCs w:val="19"/>
                <w:spacing w:val="25"/>
                <w:position w:val="-1"/>
              </w:rPr>
              <w:t xml:space="preserve"> </w:t>
            </w:r>
            <w:r>
              <w:rPr>
                <w:sz w:val="19"/>
                <w:szCs w:val="19"/>
                <w:spacing w:val="-8"/>
                <w:position w:val="-1"/>
              </w:rPr>
              <w:t>2</w:t>
            </w:r>
            <w:r>
              <w:rPr>
                <w:sz w:val="19"/>
                <w:szCs w:val="19"/>
                <w:spacing w:val="6"/>
                <w:position w:val="-1"/>
              </w:rPr>
              <w:t xml:space="preserve">    </w:t>
            </w:r>
            <w:r>
              <w:rPr>
                <w:rFonts w:ascii="Microsoft YaHei" w:hAnsi="Microsoft YaHei" w:eastAsia="Microsoft YaHei" w:cs="Microsoft YaHei"/>
                <w:sz w:val="19"/>
                <w:szCs w:val="19"/>
                <w:spacing w:val="-8"/>
                <w:position w:val="1"/>
              </w:rPr>
              <w:t>专业化</w:t>
            </w:r>
            <w:r>
              <w:rPr>
                <w:rFonts w:ascii="Microsoft YaHei" w:hAnsi="Microsoft YaHei" w:eastAsia="Microsoft YaHei" w:cs="Microsoft YaHei"/>
                <w:sz w:val="19"/>
                <w:szCs w:val="19"/>
                <w:spacing w:val="14"/>
                <w:w w:val="101"/>
                <w:position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9"/>
                <w:position w:val="1"/>
              </w:rPr>
              <w:t xml:space="preserve">  </w:t>
            </w:r>
            <w:r>
              <w:rPr>
                <w:sz w:val="19"/>
                <w:szCs w:val="19"/>
                <w:spacing w:val="-39"/>
                <w:position w:val="-1"/>
              </w:rPr>
              <w:t>1</w:t>
            </w:r>
          </w:hyperlink>
        </w:p>
        <w:p>
          <w:pPr>
            <w:pStyle w:val="BodyText"/>
            <w:ind w:left="4"/>
            <w:spacing w:before="67" w:line="183" w:lineRule="auto"/>
            <w:tabs>
              <w:tab w:val="right" w:leader="dot" w:pos="9197"/>
            </w:tabs>
            <w:rPr>
              <w:sz w:val="19"/>
              <w:szCs w:val="19"/>
            </w:rPr>
          </w:pPr>
          <w:hyperlink w:history="true" w:anchor="bookmark9">
            <w:r>
              <w:rPr>
                <w:sz w:val="19"/>
                <w:szCs w:val="19"/>
                <w:spacing w:val="-13"/>
                <w:position w:val="-1"/>
              </w:rPr>
              <w:t>4</w:t>
            </w:r>
            <w:r>
              <w:rPr>
                <w:sz w:val="19"/>
                <w:szCs w:val="19"/>
                <w:spacing w:val="-25"/>
                <w:position w:val="-1"/>
              </w:rPr>
              <w:t xml:space="preserve"> </w:t>
            </w:r>
            <w:r>
              <w:rPr>
                <w:sz w:val="19"/>
                <w:szCs w:val="19"/>
                <w:spacing w:val="-13"/>
                <w:position w:val="-1"/>
              </w:rPr>
              <w:t>.</w:t>
            </w:r>
            <w:r>
              <w:rPr>
                <w:sz w:val="19"/>
                <w:szCs w:val="19"/>
                <w:spacing w:val="25"/>
                <w:w w:val="101"/>
                <w:position w:val="-1"/>
              </w:rPr>
              <w:t xml:space="preserve"> </w:t>
            </w:r>
            <w:r>
              <w:rPr>
                <w:sz w:val="19"/>
                <w:szCs w:val="19"/>
                <w:spacing w:val="-13"/>
                <w:position w:val="-1"/>
              </w:rPr>
              <w:t>3</w:t>
            </w:r>
            <w:r>
              <w:rPr>
                <w:sz w:val="19"/>
                <w:szCs w:val="19"/>
                <w:spacing w:val="6"/>
                <w:position w:val="-1"/>
              </w:rPr>
              <w:t xml:space="preserve">    </w:t>
            </w:r>
            <w:r>
              <w:rPr>
                <w:rFonts w:ascii="Microsoft YaHei" w:hAnsi="Microsoft YaHei" w:eastAsia="Microsoft YaHei" w:cs="Microsoft YaHei"/>
                <w:sz w:val="19"/>
                <w:szCs w:val="19"/>
                <w:spacing w:val="-13"/>
                <w:position w:val="1"/>
              </w:rPr>
              <w:t>合同</w:t>
            </w:r>
            <w:r>
              <w:rPr>
                <w:rFonts w:ascii="Microsoft YaHei" w:hAnsi="Microsoft YaHei" w:eastAsia="Microsoft YaHei" w:cs="Microsoft YaHei"/>
                <w:sz w:val="19"/>
                <w:szCs w:val="19"/>
                <w:spacing w:val="14"/>
                <w:w w:val="101"/>
                <w:position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7"/>
                <w:position w:val="1"/>
              </w:rPr>
              <w:t xml:space="preserve">  </w:t>
            </w:r>
            <w:r>
              <w:rPr>
                <w:sz w:val="19"/>
                <w:szCs w:val="19"/>
                <w:spacing w:val="-8"/>
                <w:w w:val="78"/>
                <w:position w:val="-1"/>
              </w:rPr>
              <w:t>2</w:t>
            </w:r>
          </w:hyperlink>
        </w:p>
        <w:p>
          <w:pPr>
            <w:pStyle w:val="BodyText"/>
            <w:ind w:left="8"/>
            <w:spacing w:before="65" w:line="183" w:lineRule="auto"/>
            <w:tabs>
              <w:tab w:val="right" w:leader="dot" w:pos="9197"/>
            </w:tabs>
            <w:rPr>
              <w:sz w:val="19"/>
              <w:szCs w:val="19"/>
            </w:rPr>
          </w:pPr>
          <w:hyperlink w:history="true" w:anchor="bookmark10">
            <w:r>
              <w:rPr>
                <w:sz w:val="19"/>
                <w:szCs w:val="19"/>
                <w:spacing w:val="8"/>
                <w:position w:val="-2"/>
              </w:rPr>
              <w:t>5    </w:t>
            </w:r>
            <w:r>
              <w:rPr>
                <w:rFonts w:ascii="Microsoft YaHei" w:hAnsi="Microsoft YaHei" w:eastAsia="Microsoft YaHei" w:cs="Microsoft YaHei"/>
                <w:sz w:val="19"/>
                <w:szCs w:val="19"/>
                <w:spacing w:val="8"/>
              </w:rPr>
              <w:t>物业服务组织</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7"/>
              </w:rPr>
              <w:t xml:space="preserve">  </w:t>
            </w:r>
            <w:r>
              <w:rPr>
                <w:sz w:val="19"/>
                <w:szCs w:val="19"/>
                <w:spacing w:val="-8"/>
                <w:w w:val="78"/>
                <w:position w:val="-2"/>
              </w:rPr>
              <w:t>2</w:t>
            </w:r>
          </w:hyperlink>
        </w:p>
        <w:p>
          <w:pPr>
            <w:pStyle w:val="BodyText"/>
            <w:ind w:left="8"/>
            <w:spacing w:before="65" w:line="185" w:lineRule="auto"/>
            <w:tabs>
              <w:tab w:val="right" w:leader="dot" w:pos="9197"/>
            </w:tabs>
            <w:rPr>
              <w:sz w:val="19"/>
              <w:szCs w:val="19"/>
            </w:rPr>
          </w:pPr>
          <w:hyperlink w:history="true" w:anchor="bookmark11">
            <w:r>
              <w:rPr>
                <w:sz w:val="19"/>
                <w:szCs w:val="19"/>
                <w:spacing w:val="-17"/>
                <w:position w:val="-1"/>
              </w:rPr>
              <w:t>5</w:t>
            </w:r>
            <w:r>
              <w:rPr>
                <w:sz w:val="19"/>
                <w:szCs w:val="19"/>
                <w:spacing w:val="-18"/>
                <w:position w:val="-1"/>
              </w:rPr>
              <w:t xml:space="preserve"> </w:t>
            </w:r>
            <w:r>
              <w:rPr>
                <w:sz w:val="19"/>
                <w:szCs w:val="19"/>
                <w:spacing w:val="-17"/>
                <w:position w:val="-1"/>
              </w:rPr>
              <w:t>.</w:t>
            </w:r>
            <w:r>
              <w:rPr>
                <w:sz w:val="19"/>
                <w:szCs w:val="19"/>
                <w:spacing w:val="28"/>
                <w:position w:val="-1"/>
              </w:rPr>
              <w:t xml:space="preserve"> </w:t>
            </w:r>
            <w:r>
              <w:rPr>
                <w:sz w:val="19"/>
                <w:szCs w:val="19"/>
                <w:spacing w:val="-17"/>
                <w:position w:val="-1"/>
              </w:rPr>
              <w:t>1</w:t>
            </w:r>
            <w:r>
              <w:rPr>
                <w:sz w:val="19"/>
                <w:szCs w:val="19"/>
                <w:spacing w:val="8"/>
                <w:position w:val="-1"/>
              </w:rPr>
              <w:t xml:space="preserve">    </w:t>
            </w:r>
            <w:r>
              <w:rPr>
                <w:rFonts w:ascii="Microsoft YaHei" w:hAnsi="Microsoft YaHei" w:eastAsia="Microsoft YaHei" w:cs="Microsoft YaHei"/>
                <w:sz w:val="19"/>
                <w:szCs w:val="19"/>
                <w:spacing w:val="-17"/>
                <w:position w:val="1"/>
              </w:rPr>
              <w:t>管理</w:t>
            </w:r>
            <w:r>
              <w:rPr>
                <w:rFonts w:ascii="Microsoft YaHei" w:hAnsi="Microsoft YaHei" w:eastAsia="Microsoft YaHei" w:cs="Microsoft YaHei"/>
                <w:sz w:val="19"/>
                <w:szCs w:val="19"/>
                <w:spacing w:val="14"/>
                <w:position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7"/>
                <w:position w:val="1"/>
              </w:rPr>
              <w:t xml:space="preserve">  </w:t>
            </w:r>
            <w:r>
              <w:rPr>
                <w:sz w:val="19"/>
                <w:szCs w:val="19"/>
                <w:spacing w:val="-8"/>
                <w:w w:val="78"/>
                <w:position w:val="-1"/>
              </w:rPr>
              <w:t>2</w:t>
            </w:r>
          </w:hyperlink>
        </w:p>
        <w:p>
          <w:pPr>
            <w:pStyle w:val="BodyText"/>
            <w:ind w:left="8"/>
            <w:spacing w:before="64" w:line="183" w:lineRule="auto"/>
            <w:tabs>
              <w:tab w:val="right" w:leader="dot" w:pos="9197"/>
            </w:tabs>
            <w:rPr>
              <w:sz w:val="19"/>
              <w:szCs w:val="19"/>
            </w:rPr>
          </w:pPr>
          <w:hyperlink w:history="true" w:anchor="bookmark12">
            <w:r>
              <w:rPr>
                <w:sz w:val="19"/>
                <w:szCs w:val="19"/>
                <w:spacing w:val="-10"/>
                <w:position w:val="-1"/>
              </w:rPr>
              <w:t>5</w:t>
            </w:r>
            <w:r>
              <w:rPr>
                <w:sz w:val="19"/>
                <w:szCs w:val="19"/>
                <w:spacing w:val="-19"/>
                <w:position w:val="-1"/>
              </w:rPr>
              <w:t xml:space="preserve"> </w:t>
            </w:r>
            <w:r>
              <w:rPr>
                <w:sz w:val="19"/>
                <w:szCs w:val="19"/>
                <w:spacing w:val="-10"/>
                <w:position w:val="-1"/>
              </w:rPr>
              <w:t>.</w:t>
            </w:r>
            <w:r>
              <w:rPr>
                <w:sz w:val="19"/>
                <w:szCs w:val="19"/>
                <w:spacing w:val="24"/>
                <w:position w:val="-1"/>
              </w:rPr>
              <w:t xml:space="preserve"> </w:t>
            </w:r>
            <w:r>
              <w:rPr>
                <w:sz w:val="19"/>
                <w:szCs w:val="19"/>
                <w:spacing w:val="-10"/>
                <w:position w:val="-1"/>
              </w:rPr>
              <w:t>2     </w:t>
            </w:r>
            <w:r>
              <w:rPr>
                <w:rFonts w:ascii="Microsoft YaHei" w:hAnsi="Microsoft YaHei" w:eastAsia="Microsoft YaHei" w:cs="Microsoft YaHei"/>
                <w:sz w:val="19"/>
                <w:szCs w:val="19"/>
                <w:spacing w:val="-10"/>
                <w:position w:val="1"/>
              </w:rPr>
              <w:t>服务</w:t>
            </w:r>
            <w:r>
              <w:rPr>
                <w:rFonts w:ascii="Microsoft YaHei" w:hAnsi="Microsoft YaHei" w:eastAsia="Microsoft YaHei" w:cs="Microsoft YaHei"/>
                <w:sz w:val="19"/>
                <w:szCs w:val="19"/>
                <w:spacing w:val="13"/>
                <w:position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7"/>
                <w:position w:val="1"/>
              </w:rPr>
              <w:t xml:space="preserve">  </w:t>
            </w:r>
            <w:r>
              <w:rPr>
                <w:sz w:val="19"/>
                <w:szCs w:val="19"/>
                <w:spacing w:val="-8"/>
                <w:w w:val="78"/>
                <w:position w:val="-1"/>
              </w:rPr>
              <w:t>2</w:t>
            </w:r>
          </w:hyperlink>
        </w:p>
        <w:p>
          <w:pPr>
            <w:pStyle w:val="BodyText"/>
            <w:ind w:left="8"/>
            <w:spacing w:before="65" w:line="184" w:lineRule="auto"/>
            <w:tabs>
              <w:tab w:val="right" w:leader="dot" w:pos="9197"/>
            </w:tabs>
            <w:rPr>
              <w:sz w:val="19"/>
              <w:szCs w:val="19"/>
            </w:rPr>
          </w:pPr>
          <w:r>
            <w:drawing>
              <wp:anchor distT="0" distB="0" distL="0" distR="0" simplePos="0" relativeHeight="251662336" behindDoc="0" locked="0" layoutInCell="1" allowOverlap="1">
                <wp:simplePos x="0" y="0"/>
                <wp:positionH relativeFrom="column">
                  <wp:posOffset>4499127</wp:posOffset>
                </wp:positionH>
                <wp:positionV relativeFrom="paragraph">
                  <wp:posOffset>176532</wp:posOffset>
                </wp:positionV>
                <wp:extent cx="190500" cy="190500"/>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190500" cy="190500"/>
                        </a:xfrm>
                        <a:prstGeom prst="rect">
                          <a:avLst/>
                        </a:prstGeom>
                      </pic:spPr>
                    </pic:pic>
                  </a:graphicData>
                </a:graphic>
              </wp:anchor>
            </w:drawing>
          </w:r>
          <w:hyperlink w:history="true" w:anchor="bookmark13">
            <w:r>
              <w:rPr>
                <w:sz w:val="19"/>
                <w:szCs w:val="19"/>
                <w:spacing w:val="-6"/>
                <w:position w:val="-1"/>
              </w:rPr>
              <w:t>5</w:t>
            </w:r>
            <w:r>
              <w:rPr>
                <w:sz w:val="19"/>
                <w:szCs w:val="19"/>
                <w:spacing w:val="-14"/>
                <w:position w:val="-1"/>
              </w:rPr>
              <w:t xml:space="preserve"> </w:t>
            </w:r>
            <w:r>
              <w:rPr>
                <w:sz w:val="19"/>
                <w:szCs w:val="19"/>
                <w:spacing w:val="-6"/>
                <w:position w:val="-1"/>
              </w:rPr>
              <w:t>.</w:t>
            </w:r>
            <w:r>
              <w:rPr>
                <w:sz w:val="19"/>
                <w:szCs w:val="19"/>
                <w:spacing w:val="26"/>
                <w:position w:val="-1"/>
              </w:rPr>
              <w:t xml:space="preserve"> </w:t>
            </w:r>
            <w:r>
              <w:rPr>
                <w:sz w:val="19"/>
                <w:szCs w:val="19"/>
                <w:spacing w:val="-6"/>
                <w:position w:val="-1"/>
              </w:rPr>
              <w:t>3</w:t>
            </w:r>
            <w:r>
              <w:rPr>
                <w:sz w:val="19"/>
                <w:szCs w:val="19"/>
                <w:spacing w:val="6"/>
                <w:position w:val="-1"/>
              </w:rPr>
              <w:t xml:space="preserve">    </w:t>
            </w:r>
            <w:r>
              <w:rPr>
                <w:rFonts w:ascii="Microsoft YaHei" w:hAnsi="Microsoft YaHei" w:eastAsia="Microsoft YaHei" w:cs="Microsoft YaHei"/>
                <w:sz w:val="19"/>
                <w:szCs w:val="19"/>
                <w:spacing w:val="-6"/>
              </w:rPr>
              <w:t>组织形象</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7"/>
              </w:rPr>
              <w:t xml:space="preserve">  </w:t>
            </w:r>
            <w:r>
              <w:rPr>
                <w:sz w:val="19"/>
                <w:szCs w:val="19"/>
                <w:spacing w:val="-8"/>
                <w:w w:val="78"/>
                <w:position w:val="-1"/>
              </w:rPr>
              <w:t>2</w:t>
            </w:r>
          </w:hyperlink>
        </w:p>
        <w:p>
          <w:pPr>
            <w:pStyle w:val="BodyText"/>
            <w:ind w:left="9"/>
            <w:spacing w:before="65" w:line="184" w:lineRule="auto"/>
            <w:tabs>
              <w:tab w:val="right" w:leader="dot" w:pos="9197"/>
            </w:tabs>
            <w:rPr>
              <w:sz w:val="19"/>
              <w:szCs w:val="19"/>
            </w:rPr>
          </w:pPr>
          <w:hyperlink w:history="true" w:anchor="bookmark14">
            <w:r>
              <w:rPr>
                <w:sz w:val="19"/>
                <w:szCs w:val="19"/>
                <w:spacing w:val="4"/>
                <w:position w:val="-2"/>
              </w:rPr>
              <w:t>6</w:t>
            </w:r>
            <w:r>
              <w:rPr>
                <w:sz w:val="19"/>
                <w:szCs w:val="19"/>
                <w:spacing w:val="7"/>
                <w:position w:val="-2"/>
              </w:rPr>
              <w:t xml:space="preserve">    </w:t>
            </w:r>
            <w:r>
              <w:rPr>
                <w:rFonts w:ascii="Microsoft YaHei" w:hAnsi="Microsoft YaHei" w:eastAsia="Microsoft YaHei" w:cs="Microsoft YaHei"/>
                <w:sz w:val="19"/>
                <w:szCs w:val="19"/>
                <w:spacing w:val="4"/>
              </w:rPr>
              <w:t>制度建设</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7"/>
                <w:w w:val="101"/>
              </w:rPr>
              <w:t xml:space="preserve">  </w:t>
            </w:r>
            <w:r>
              <w:rPr>
                <w:sz w:val="19"/>
                <w:szCs w:val="19"/>
                <w:spacing w:val="-12"/>
                <w:w w:val="80"/>
                <w:position w:val="-2"/>
              </w:rPr>
              <w:t>3</w:t>
            </w:r>
          </w:hyperlink>
        </w:p>
        <w:p>
          <w:pPr>
            <w:pStyle w:val="BodyText"/>
            <w:ind w:left="9"/>
            <w:spacing w:before="65" w:line="184" w:lineRule="auto"/>
            <w:tabs>
              <w:tab w:val="right" w:leader="dot" w:pos="9197"/>
            </w:tabs>
            <w:rPr>
              <w:sz w:val="19"/>
              <w:szCs w:val="19"/>
            </w:rPr>
          </w:pPr>
          <w:hyperlink w:history="true" w:anchor="bookmark15">
            <w:r>
              <w:rPr>
                <w:sz w:val="19"/>
                <w:szCs w:val="19"/>
                <w:spacing w:val="-17"/>
                <w:position w:val="-1"/>
              </w:rPr>
              <w:t>6</w:t>
            </w:r>
            <w:r>
              <w:rPr>
                <w:sz w:val="19"/>
                <w:szCs w:val="19"/>
                <w:spacing w:val="-19"/>
                <w:position w:val="-1"/>
              </w:rPr>
              <w:t xml:space="preserve"> </w:t>
            </w:r>
            <w:r>
              <w:rPr>
                <w:sz w:val="19"/>
                <w:szCs w:val="19"/>
                <w:spacing w:val="-17"/>
                <w:position w:val="-1"/>
              </w:rPr>
              <w:t>.</w:t>
            </w:r>
            <w:r>
              <w:rPr>
                <w:sz w:val="19"/>
                <w:szCs w:val="19"/>
                <w:spacing w:val="29"/>
                <w:position w:val="-1"/>
              </w:rPr>
              <w:t xml:space="preserve"> </w:t>
            </w:r>
            <w:r>
              <w:rPr>
                <w:sz w:val="19"/>
                <w:szCs w:val="19"/>
                <w:spacing w:val="-17"/>
                <w:position w:val="-1"/>
              </w:rPr>
              <w:t>1</w:t>
            </w:r>
            <w:r>
              <w:rPr>
                <w:sz w:val="19"/>
                <w:szCs w:val="19"/>
                <w:spacing w:val="7"/>
                <w:position w:val="-1"/>
              </w:rPr>
              <w:t xml:space="preserve">    </w:t>
            </w:r>
            <w:r>
              <w:rPr>
                <w:rFonts w:ascii="Microsoft YaHei" w:hAnsi="Microsoft YaHei" w:eastAsia="Microsoft YaHei" w:cs="Microsoft YaHei"/>
                <w:sz w:val="19"/>
                <w:szCs w:val="19"/>
                <w:spacing w:val="-17"/>
                <w:position w:val="1"/>
              </w:rPr>
              <w:t>概述</w:t>
            </w:r>
            <w:r>
              <w:rPr>
                <w:rFonts w:ascii="Microsoft YaHei" w:hAnsi="Microsoft YaHei" w:eastAsia="Microsoft YaHei" w:cs="Microsoft YaHei"/>
                <w:sz w:val="19"/>
                <w:szCs w:val="19"/>
                <w:spacing w:val="15"/>
                <w:w w:val="101"/>
                <w:position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7"/>
                <w:w w:val="101"/>
                <w:position w:val="1"/>
              </w:rPr>
              <w:t xml:space="preserve">  </w:t>
            </w:r>
            <w:r>
              <w:rPr>
                <w:sz w:val="19"/>
                <w:szCs w:val="19"/>
                <w:spacing w:val="-12"/>
                <w:w w:val="80"/>
                <w:position w:val="-1"/>
              </w:rPr>
              <w:t>3</w:t>
            </w:r>
          </w:hyperlink>
        </w:p>
        <w:p>
          <w:pPr>
            <w:pStyle w:val="BodyText"/>
            <w:ind w:left="9"/>
            <w:spacing w:before="64" w:line="184" w:lineRule="auto"/>
            <w:tabs>
              <w:tab w:val="right" w:leader="dot" w:pos="9202"/>
            </w:tabs>
            <w:rPr>
              <w:sz w:val="19"/>
              <w:szCs w:val="19"/>
            </w:rPr>
          </w:pPr>
          <w:hyperlink w:history="true" w:anchor="bookmark16">
            <w:r>
              <w:rPr>
                <w:sz w:val="19"/>
                <w:szCs w:val="19"/>
                <w:spacing w:val="-6"/>
                <w:position w:val="-1"/>
              </w:rPr>
              <w:t>6</w:t>
            </w:r>
            <w:r>
              <w:rPr>
                <w:sz w:val="19"/>
                <w:szCs w:val="19"/>
                <w:spacing w:val="-15"/>
                <w:position w:val="-1"/>
              </w:rPr>
              <w:t xml:space="preserve"> </w:t>
            </w:r>
            <w:r>
              <w:rPr>
                <w:sz w:val="19"/>
                <w:szCs w:val="19"/>
                <w:spacing w:val="-6"/>
                <w:position w:val="-1"/>
              </w:rPr>
              <w:t>.</w:t>
            </w:r>
            <w:r>
              <w:rPr>
                <w:sz w:val="19"/>
                <w:szCs w:val="19"/>
                <w:spacing w:val="24"/>
                <w:w w:val="101"/>
                <w:position w:val="-1"/>
              </w:rPr>
              <w:t xml:space="preserve"> </w:t>
            </w:r>
            <w:r>
              <w:rPr>
                <w:sz w:val="19"/>
                <w:szCs w:val="19"/>
                <w:spacing w:val="-6"/>
                <w:position w:val="-1"/>
              </w:rPr>
              <w:t>2</w:t>
            </w:r>
            <w:r>
              <w:rPr>
                <w:sz w:val="19"/>
                <w:szCs w:val="19"/>
                <w:spacing w:val="7"/>
                <w:position w:val="-1"/>
              </w:rPr>
              <w:t xml:space="preserve">    </w:t>
            </w:r>
            <w:r>
              <w:rPr>
                <w:rFonts w:ascii="Microsoft YaHei" w:hAnsi="Microsoft YaHei" w:eastAsia="Microsoft YaHei" w:cs="Microsoft YaHei"/>
                <w:sz w:val="19"/>
                <w:szCs w:val="19"/>
                <w:spacing w:val="-6"/>
              </w:rPr>
              <w:t>文件要求</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6"/>
              </w:rPr>
              <w:t xml:space="preserve">  </w:t>
            </w:r>
            <w:r>
              <w:rPr>
                <w:sz w:val="19"/>
                <w:szCs w:val="19"/>
                <w:spacing w:val="-4"/>
                <w:w w:val="80"/>
                <w:position w:val="-1"/>
              </w:rPr>
              <w:t>4</w:t>
            </w:r>
          </w:hyperlink>
        </w:p>
        <w:p>
          <w:pPr>
            <w:pStyle w:val="BodyText"/>
            <w:ind w:left="8"/>
            <w:spacing w:before="65" w:line="183" w:lineRule="auto"/>
            <w:tabs>
              <w:tab w:val="right" w:leader="dot" w:pos="9197"/>
            </w:tabs>
            <w:rPr>
              <w:sz w:val="19"/>
              <w:szCs w:val="19"/>
            </w:rPr>
          </w:pPr>
          <w:hyperlink w:history="true" w:anchor="bookmark17">
            <w:r>
              <w:rPr>
                <w:sz w:val="19"/>
                <w:szCs w:val="19"/>
                <w:spacing w:val="4"/>
                <w:position w:val="-2"/>
              </w:rPr>
              <w:t>7</w:t>
            </w:r>
            <w:r>
              <w:rPr>
                <w:sz w:val="19"/>
                <w:szCs w:val="19"/>
                <w:spacing w:val="7"/>
                <w:position w:val="-2"/>
              </w:rPr>
              <w:t xml:space="preserve">    </w:t>
            </w:r>
            <w:r>
              <w:rPr>
                <w:rFonts w:ascii="Microsoft YaHei" w:hAnsi="Microsoft YaHei" w:eastAsia="Microsoft YaHei" w:cs="Microsoft YaHei"/>
                <w:sz w:val="19"/>
                <w:szCs w:val="19"/>
                <w:spacing w:val="4"/>
              </w:rPr>
              <w:t>服务资源</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8"/>
                <w:w w:val="101"/>
              </w:rPr>
              <w:t xml:space="preserve">  </w:t>
            </w:r>
            <w:r>
              <w:rPr>
                <w:sz w:val="19"/>
                <w:szCs w:val="19"/>
                <w:spacing w:val="-10"/>
                <w:w w:val="76"/>
                <w:position w:val="-2"/>
              </w:rPr>
              <w:t>6</w:t>
            </w:r>
          </w:hyperlink>
        </w:p>
        <w:p>
          <w:pPr>
            <w:pStyle w:val="BodyText"/>
            <w:ind w:left="8"/>
            <w:spacing w:before="66" w:line="184" w:lineRule="auto"/>
            <w:tabs>
              <w:tab w:val="right" w:leader="dot" w:pos="9197"/>
            </w:tabs>
            <w:rPr>
              <w:sz w:val="19"/>
              <w:szCs w:val="19"/>
            </w:rPr>
          </w:pPr>
          <w:hyperlink w:history="true" w:anchor="bookmark18">
            <w:r>
              <w:rPr>
                <w:sz w:val="19"/>
                <w:szCs w:val="19"/>
                <w:spacing w:val="-16"/>
                <w:position w:val="-1"/>
              </w:rPr>
              <w:t>7</w:t>
            </w:r>
            <w:r>
              <w:rPr>
                <w:sz w:val="19"/>
                <w:szCs w:val="19"/>
                <w:spacing w:val="-22"/>
                <w:position w:val="-1"/>
              </w:rPr>
              <w:t xml:space="preserve"> </w:t>
            </w:r>
            <w:r>
              <w:rPr>
                <w:sz w:val="19"/>
                <w:szCs w:val="19"/>
                <w:spacing w:val="-16"/>
                <w:position w:val="-1"/>
              </w:rPr>
              <w:t>.</w:t>
            </w:r>
            <w:r>
              <w:rPr>
                <w:sz w:val="19"/>
                <w:szCs w:val="19"/>
                <w:spacing w:val="28"/>
                <w:position w:val="-1"/>
              </w:rPr>
              <w:t xml:space="preserve"> </w:t>
            </w:r>
            <w:r>
              <w:rPr>
                <w:sz w:val="19"/>
                <w:szCs w:val="19"/>
                <w:spacing w:val="-16"/>
                <w:position w:val="-1"/>
              </w:rPr>
              <w:t>1</w:t>
            </w:r>
            <w:r>
              <w:rPr>
                <w:sz w:val="19"/>
                <w:szCs w:val="19"/>
                <w:spacing w:val="7"/>
                <w:position w:val="-1"/>
              </w:rPr>
              <w:t xml:space="preserve">    </w:t>
            </w:r>
            <w:r>
              <w:rPr>
                <w:rFonts w:ascii="Microsoft YaHei" w:hAnsi="Microsoft YaHei" w:eastAsia="Microsoft YaHei" w:cs="Microsoft YaHei"/>
                <w:sz w:val="19"/>
                <w:szCs w:val="19"/>
                <w:spacing w:val="-16"/>
                <w:position w:val="1"/>
              </w:rPr>
              <w:t>概述</w:t>
            </w:r>
            <w:r>
              <w:rPr>
                <w:rFonts w:ascii="Microsoft YaHei" w:hAnsi="Microsoft YaHei" w:eastAsia="Microsoft YaHei" w:cs="Microsoft YaHei"/>
                <w:sz w:val="19"/>
                <w:szCs w:val="19"/>
                <w:spacing w:val="15"/>
                <w:w w:val="101"/>
                <w:position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8"/>
                <w:w w:val="101"/>
                <w:position w:val="1"/>
              </w:rPr>
              <w:t xml:space="preserve">  </w:t>
            </w:r>
            <w:r>
              <w:rPr>
                <w:sz w:val="19"/>
                <w:szCs w:val="19"/>
                <w:spacing w:val="-10"/>
                <w:w w:val="76"/>
                <w:position w:val="-1"/>
              </w:rPr>
              <w:t>6</w:t>
            </w:r>
          </w:hyperlink>
        </w:p>
        <w:p>
          <w:pPr>
            <w:pStyle w:val="BodyText"/>
            <w:ind w:left="8"/>
            <w:spacing w:before="65" w:line="183" w:lineRule="auto"/>
            <w:tabs>
              <w:tab w:val="right" w:leader="dot" w:pos="9197"/>
            </w:tabs>
            <w:rPr>
              <w:sz w:val="19"/>
              <w:szCs w:val="19"/>
            </w:rPr>
          </w:pPr>
          <w:hyperlink w:history="true" w:anchor="bookmark19">
            <w:r>
              <w:rPr>
                <w:sz w:val="19"/>
                <w:szCs w:val="19"/>
                <w:spacing w:val="-5"/>
                <w:position w:val="-1"/>
              </w:rPr>
              <w:t>7</w:t>
            </w:r>
            <w:r>
              <w:rPr>
                <w:sz w:val="19"/>
                <w:szCs w:val="19"/>
                <w:spacing w:val="-18"/>
                <w:position w:val="-1"/>
              </w:rPr>
              <w:t xml:space="preserve"> </w:t>
            </w:r>
            <w:r>
              <w:rPr>
                <w:sz w:val="19"/>
                <w:szCs w:val="19"/>
                <w:spacing w:val="-5"/>
                <w:position w:val="-1"/>
              </w:rPr>
              <w:t>.</w:t>
            </w:r>
            <w:r>
              <w:rPr>
                <w:sz w:val="19"/>
                <w:szCs w:val="19"/>
                <w:spacing w:val="24"/>
                <w:w w:val="101"/>
                <w:position w:val="-1"/>
              </w:rPr>
              <w:t xml:space="preserve"> </w:t>
            </w:r>
            <w:r>
              <w:rPr>
                <w:sz w:val="19"/>
                <w:szCs w:val="19"/>
                <w:spacing w:val="-5"/>
                <w:position w:val="-1"/>
              </w:rPr>
              <w:t>2</w:t>
            </w:r>
            <w:r>
              <w:rPr>
                <w:sz w:val="19"/>
                <w:szCs w:val="19"/>
                <w:spacing w:val="6"/>
                <w:position w:val="-1"/>
              </w:rPr>
              <w:t xml:space="preserve">    </w:t>
            </w:r>
            <w:r>
              <w:rPr>
                <w:rFonts w:ascii="Microsoft YaHei" w:hAnsi="Microsoft YaHei" w:eastAsia="Microsoft YaHei" w:cs="Microsoft YaHei"/>
                <w:sz w:val="19"/>
                <w:szCs w:val="19"/>
                <w:spacing w:val="-5"/>
              </w:rPr>
              <w:t>人力资源</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8"/>
                <w:w w:val="101"/>
              </w:rPr>
              <w:t xml:space="preserve">  </w:t>
            </w:r>
            <w:r>
              <w:rPr>
                <w:sz w:val="19"/>
                <w:szCs w:val="19"/>
                <w:spacing w:val="-10"/>
                <w:w w:val="76"/>
                <w:position w:val="-1"/>
              </w:rPr>
              <w:t>6</w:t>
            </w:r>
          </w:hyperlink>
        </w:p>
        <w:p>
          <w:pPr>
            <w:pStyle w:val="BodyText"/>
            <w:ind w:left="8"/>
            <w:spacing w:before="65" w:line="183" w:lineRule="auto"/>
            <w:tabs>
              <w:tab w:val="right" w:leader="dot" w:pos="9200"/>
            </w:tabs>
            <w:rPr>
              <w:sz w:val="19"/>
              <w:szCs w:val="19"/>
            </w:rPr>
          </w:pPr>
          <w:hyperlink w:history="true" w:anchor="bookmark20">
            <w:r>
              <w:rPr>
                <w:sz w:val="19"/>
                <w:szCs w:val="19"/>
                <w:spacing w:val="-5"/>
                <w:position w:val="-1"/>
              </w:rPr>
              <w:t>7</w:t>
            </w:r>
            <w:r>
              <w:rPr>
                <w:sz w:val="19"/>
                <w:szCs w:val="19"/>
                <w:spacing w:val="-22"/>
                <w:position w:val="-1"/>
              </w:rPr>
              <w:t xml:space="preserve"> </w:t>
            </w:r>
            <w:r>
              <w:rPr>
                <w:sz w:val="19"/>
                <w:szCs w:val="19"/>
                <w:spacing w:val="-5"/>
                <w:position w:val="-1"/>
              </w:rPr>
              <w:t>.</w:t>
            </w:r>
            <w:r>
              <w:rPr>
                <w:sz w:val="19"/>
                <w:szCs w:val="19"/>
                <w:spacing w:val="25"/>
                <w:w w:val="101"/>
                <w:position w:val="-1"/>
              </w:rPr>
              <w:t xml:space="preserve"> </w:t>
            </w:r>
            <w:r>
              <w:rPr>
                <w:sz w:val="19"/>
                <w:szCs w:val="19"/>
                <w:spacing w:val="-5"/>
                <w:position w:val="-1"/>
              </w:rPr>
              <w:t>3</w:t>
            </w:r>
            <w:r>
              <w:rPr>
                <w:sz w:val="19"/>
                <w:szCs w:val="19"/>
                <w:spacing w:val="7"/>
                <w:position w:val="-1"/>
              </w:rPr>
              <w:t xml:space="preserve">    </w:t>
            </w:r>
            <w:r>
              <w:rPr>
                <w:rFonts w:ascii="Microsoft YaHei" w:hAnsi="Microsoft YaHei" w:eastAsia="Microsoft YaHei" w:cs="Microsoft YaHei"/>
                <w:sz w:val="19"/>
                <w:szCs w:val="19"/>
                <w:spacing w:val="-5"/>
              </w:rPr>
              <w:t>财务资源</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7"/>
              </w:rPr>
              <w:t xml:space="preserve">  </w:t>
            </w:r>
            <w:r>
              <w:rPr>
                <w:sz w:val="19"/>
                <w:szCs w:val="19"/>
                <w:spacing w:val="-12"/>
                <w:w w:val="84"/>
                <w:position w:val="-1"/>
              </w:rPr>
              <w:t>8</w:t>
            </w:r>
          </w:hyperlink>
        </w:p>
        <w:p>
          <w:pPr>
            <w:pStyle w:val="BodyText"/>
            <w:ind w:left="8"/>
            <w:spacing w:before="65" w:line="184" w:lineRule="auto"/>
            <w:tabs>
              <w:tab w:val="right" w:leader="dot" w:pos="9200"/>
            </w:tabs>
            <w:rPr>
              <w:sz w:val="19"/>
              <w:szCs w:val="19"/>
            </w:rPr>
          </w:pPr>
          <w:hyperlink w:history="true" w:anchor="bookmark21">
            <w:r>
              <w:rPr>
                <w:sz w:val="19"/>
                <w:szCs w:val="19"/>
                <w:spacing w:val="-4"/>
                <w:position w:val="-1"/>
              </w:rPr>
              <w:t>7</w:t>
            </w:r>
            <w:r>
              <w:rPr>
                <w:sz w:val="19"/>
                <w:szCs w:val="19"/>
                <w:spacing w:val="-21"/>
                <w:position w:val="-1"/>
              </w:rPr>
              <w:t xml:space="preserve"> </w:t>
            </w:r>
            <w:r>
              <w:rPr>
                <w:sz w:val="19"/>
                <w:szCs w:val="19"/>
                <w:spacing w:val="-4"/>
                <w:position w:val="-1"/>
              </w:rPr>
              <w:t>.</w:t>
            </w:r>
            <w:r>
              <w:rPr>
                <w:sz w:val="19"/>
                <w:szCs w:val="19"/>
                <w:spacing w:val="23"/>
                <w:position w:val="-1"/>
              </w:rPr>
              <w:t xml:space="preserve"> </w:t>
            </w:r>
            <w:r>
              <w:rPr>
                <w:sz w:val="19"/>
                <w:szCs w:val="19"/>
                <w:spacing w:val="-4"/>
                <w:position w:val="-1"/>
              </w:rPr>
              <w:t>4</w:t>
            </w:r>
            <w:r>
              <w:rPr>
                <w:sz w:val="19"/>
                <w:szCs w:val="19"/>
                <w:spacing w:val="5"/>
                <w:position w:val="-1"/>
              </w:rPr>
              <w:t xml:space="preserve">    </w:t>
            </w:r>
            <w:r>
              <w:rPr>
                <w:rFonts w:ascii="Microsoft YaHei" w:hAnsi="Microsoft YaHei" w:eastAsia="Microsoft YaHei" w:cs="Microsoft YaHei"/>
                <w:sz w:val="19"/>
                <w:szCs w:val="19"/>
                <w:spacing w:val="-4"/>
              </w:rPr>
              <w:t>工作环境</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7"/>
              </w:rPr>
              <w:t xml:space="preserve">  </w:t>
            </w:r>
            <w:r>
              <w:rPr>
                <w:sz w:val="19"/>
                <w:szCs w:val="19"/>
                <w:spacing w:val="-12"/>
                <w:w w:val="84"/>
                <w:position w:val="-1"/>
              </w:rPr>
              <w:t>8</w:t>
            </w:r>
          </w:hyperlink>
        </w:p>
        <w:p>
          <w:pPr>
            <w:pStyle w:val="BodyText"/>
            <w:ind w:left="6"/>
            <w:spacing w:before="64" w:line="185" w:lineRule="auto"/>
            <w:tabs>
              <w:tab w:val="right" w:leader="dot" w:pos="9200"/>
            </w:tabs>
            <w:rPr>
              <w:sz w:val="19"/>
              <w:szCs w:val="19"/>
            </w:rPr>
          </w:pPr>
          <w:hyperlink w:history="true" w:anchor="bookmark22">
            <w:r>
              <w:rPr>
                <w:sz w:val="19"/>
                <w:szCs w:val="19"/>
                <w:spacing w:val="-5"/>
                <w:position w:val="-1"/>
              </w:rPr>
              <w:t>8</w:t>
            </w:r>
            <w:r>
              <w:rPr>
                <w:sz w:val="19"/>
                <w:szCs w:val="19"/>
                <w:spacing w:val="7"/>
                <w:position w:val="-1"/>
              </w:rPr>
              <w:t xml:space="preserve">    </w:t>
            </w:r>
            <w:r>
              <w:rPr>
                <w:rFonts w:ascii="Microsoft YaHei" w:hAnsi="Microsoft YaHei" w:eastAsia="Microsoft YaHei" w:cs="Microsoft YaHei"/>
                <w:sz w:val="19"/>
                <w:szCs w:val="19"/>
                <w:spacing w:val="-5"/>
                <w:position w:val="1"/>
              </w:rPr>
              <w:t>沟通</w:t>
            </w:r>
            <w:r>
              <w:rPr>
                <w:rFonts w:ascii="Microsoft YaHei" w:hAnsi="Microsoft YaHei" w:eastAsia="Microsoft YaHei" w:cs="Microsoft YaHei"/>
                <w:sz w:val="19"/>
                <w:szCs w:val="19"/>
                <w:spacing w:val="14"/>
                <w:position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7"/>
                <w:position w:val="1"/>
              </w:rPr>
              <w:t xml:space="preserve">  </w:t>
            </w:r>
            <w:r>
              <w:rPr>
                <w:sz w:val="19"/>
                <w:szCs w:val="19"/>
                <w:spacing w:val="-12"/>
                <w:w w:val="84"/>
                <w:position w:val="-1"/>
              </w:rPr>
              <w:t>8</w:t>
            </w:r>
          </w:hyperlink>
        </w:p>
        <w:p>
          <w:pPr>
            <w:pStyle w:val="BodyText"/>
            <w:ind w:left="6"/>
            <w:spacing w:before="65" w:line="184" w:lineRule="auto"/>
            <w:tabs>
              <w:tab w:val="right" w:leader="dot" w:pos="9200"/>
            </w:tabs>
            <w:rPr>
              <w:sz w:val="19"/>
              <w:szCs w:val="19"/>
            </w:rPr>
          </w:pPr>
          <w:hyperlink w:history="true" w:anchor="bookmark23">
            <w:r>
              <w:rPr>
                <w:sz w:val="19"/>
                <w:szCs w:val="19"/>
                <w:spacing w:val="-16"/>
                <w:position w:val="-1"/>
              </w:rPr>
              <w:t>8</w:t>
            </w:r>
            <w:r>
              <w:rPr>
                <w:sz w:val="19"/>
                <w:szCs w:val="19"/>
                <w:spacing w:val="-21"/>
                <w:position w:val="-1"/>
              </w:rPr>
              <w:t xml:space="preserve"> </w:t>
            </w:r>
            <w:r>
              <w:rPr>
                <w:sz w:val="19"/>
                <w:szCs w:val="19"/>
                <w:spacing w:val="-16"/>
                <w:position w:val="-1"/>
              </w:rPr>
              <w:t>.</w:t>
            </w:r>
            <w:r>
              <w:rPr>
                <w:sz w:val="19"/>
                <w:szCs w:val="19"/>
                <w:spacing w:val="29"/>
                <w:position w:val="-1"/>
              </w:rPr>
              <w:t xml:space="preserve"> </w:t>
            </w:r>
            <w:r>
              <w:rPr>
                <w:sz w:val="19"/>
                <w:szCs w:val="19"/>
                <w:spacing w:val="-16"/>
                <w:position w:val="-1"/>
              </w:rPr>
              <w:t>1</w:t>
            </w:r>
            <w:r>
              <w:rPr>
                <w:sz w:val="19"/>
                <w:szCs w:val="19"/>
                <w:spacing w:val="7"/>
                <w:position w:val="-1"/>
              </w:rPr>
              <w:t xml:space="preserve">    </w:t>
            </w:r>
            <w:r>
              <w:rPr>
                <w:rFonts w:ascii="Microsoft YaHei" w:hAnsi="Microsoft YaHei" w:eastAsia="Microsoft YaHei" w:cs="Microsoft YaHei"/>
                <w:sz w:val="19"/>
                <w:szCs w:val="19"/>
                <w:spacing w:val="-16"/>
                <w:position w:val="1"/>
              </w:rPr>
              <w:t>概述</w:t>
            </w:r>
            <w:r>
              <w:rPr>
                <w:rFonts w:ascii="Microsoft YaHei" w:hAnsi="Microsoft YaHei" w:eastAsia="Microsoft YaHei" w:cs="Microsoft YaHei"/>
                <w:sz w:val="19"/>
                <w:szCs w:val="19"/>
                <w:spacing w:val="15"/>
                <w:w w:val="101"/>
                <w:position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7"/>
                <w:position w:val="1"/>
              </w:rPr>
              <w:t xml:space="preserve">  </w:t>
            </w:r>
            <w:r>
              <w:rPr>
                <w:sz w:val="19"/>
                <w:szCs w:val="19"/>
                <w:spacing w:val="-12"/>
                <w:w w:val="84"/>
                <w:position w:val="-1"/>
              </w:rPr>
              <w:t>8</w:t>
            </w:r>
          </w:hyperlink>
        </w:p>
        <w:p>
          <w:pPr>
            <w:pStyle w:val="BodyText"/>
            <w:ind w:left="6"/>
            <w:spacing w:before="63" w:line="185" w:lineRule="auto"/>
            <w:tabs>
              <w:tab w:val="right" w:leader="dot" w:pos="9197"/>
            </w:tabs>
            <w:rPr>
              <w:sz w:val="19"/>
              <w:szCs w:val="19"/>
            </w:rPr>
          </w:pPr>
          <w:hyperlink w:history="true" w:anchor="bookmark24">
            <w:r>
              <w:rPr>
                <w:sz w:val="19"/>
                <w:szCs w:val="19"/>
                <w:spacing w:val="-5"/>
                <w:position w:val="-1"/>
              </w:rPr>
              <w:t>8</w:t>
            </w:r>
            <w:r>
              <w:rPr>
                <w:sz w:val="19"/>
                <w:szCs w:val="19"/>
                <w:spacing w:val="-19"/>
                <w:position w:val="-1"/>
              </w:rPr>
              <w:t xml:space="preserve"> </w:t>
            </w:r>
            <w:r>
              <w:rPr>
                <w:sz w:val="19"/>
                <w:szCs w:val="19"/>
                <w:spacing w:val="-5"/>
                <w:position w:val="-1"/>
              </w:rPr>
              <w:t>.</w:t>
            </w:r>
            <w:r>
              <w:rPr>
                <w:sz w:val="19"/>
                <w:szCs w:val="19"/>
                <w:spacing w:val="25"/>
                <w:position w:val="-1"/>
              </w:rPr>
              <w:t xml:space="preserve"> </w:t>
            </w:r>
            <w:r>
              <w:rPr>
                <w:sz w:val="19"/>
                <w:szCs w:val="19"/>
                <w:spacing w:val="-5"/>
                <w:position w:val="-1"/>
              </w:rPr>
              <w:t>2     </w:t>
            </w:r>
            <w:r>
              <w:rPr>
                <w:rFonts w:ascii="Microsoft YaHei" w:hAnsi="Microsoft YaHei" w:eastAsia="Microsoft YaHei" w:cs="Microsoft YaHei"/>
                <w:sz w:val="19"/>
                <w:szCs w:val="19"/>
                <w:spacing w:val="-5"/>
              </w:rPr>
              <w:t>内部沟通</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8"/>
                <w:w w:val="101"/>
              </w:rPr>
              <w:t xml:space="preserve">  </w:t>
            </w:r>
            <w:r>
              <w:rPr>
                <w:sz w:val="19"/>
                <w:szCs w:val="19"/>
                <w:spacing w:val="-11"/>
                <w:w w:val="77"/>
                <w:position w:val="-1"/>
              </w:rPr>
              <w:t>9</w:t>
            </w:r>
          </w:hyperlink>
        </w:p>
        <w:p>
          <w:pPr>
            <w:pStyle w:val="BodyText"/>
            <w:ind w:left="6"/>
            <w:spacing w:before="64" w:line="183" w:lineRule="auto"/>
            <w:tabs>
              <w:tab w:val="right" w:leader="dot" w:pos="9197"/>
            </w:tabs>
            <w:rPr>
              <w:sz w:val="19"/>
              <w:szCs w:val="19"/>
            </w:rPr>
          </w:pPr>
          <w:hyperlink w:history="true" w:anchor="bookmark25">
            <w:r>
              <w:rPr>
                <w:sz w:val="19"/>
                <w:szCs w:val="19"/>
                <w:spacing w:val="5"/>
                <w:position w:val="-2"/>
              </w:rPr>
              <w:t>8</w:t>
            </w:r>
            <w:r>
              <w:rPr>
                <w:sz w:val="19"/>
                <w:szCs w:val="19"/>
                <w:spacing w:val="-21"/>
                <w:position w:val="-2"/>
              </w:rPr>
              <w:t xml:space="preserve"> </w:t>
            </w:r>
            <w:r>
              <w:rPr>
                <w:sz w:val="19"/>
                <w:szCs w:val="19"/>
                <w:spacing w:val="5"/>
                <w:position w:val="-2"/>
              </w:rPr>
              <w:t>.</w:t>
            </w:r>
            <w:r>
              <w:rPr>
                <w:sz w:val="19"/>
                <w:szCs w:val="19"/>
                <w:spacing w:val="25"/>
                <w:w w:val="101"/>
                <w:position w:val="-2"/>
              </w:rPr>
              <w:t xml:space="preserve"> </w:t>
            </w:r>
            <w:r>
              <w:rPr>
                <w:sz w:val="19"/>
                <w:szCs w:val="19"/>
                <w:spacing w:val="5"/>
                <w:position w:val="-2"/>
              </w:rPr>
              <w:t>3</w:t>
            </w:r>
            <w:r>
              <w:rPr>
                <w:sz w:val="19"/>
                <w:szCs w:val="19"/>
                <w:spacing w:val="8"/>
                <w:position w:val="-2"/>
              </w:rPr>
              <w:t xml:space="preserve">    </w:t>
            </w:r>
            <w:r>
              <w:rPr>
                <w:rFonts w:ascii="Microsoft YaHei" w:hAnsi="Microsoft YaHei" w:eastAsia="Microsoft YaHei" w:cs="Microsoft YaHei"/>
                <w:sz w:val="19"/>
                <w:szCs w:val="19"/>
                <w:spacing w:val="5"/>
              </w:rPr>
              <w:t>与服务供应商的沟通</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8"/>
                <w:w w:val="101"/>
              </w:rPr>
              <w:t xml:space="preserve">  </w:t>
            </w:r>
            <w:r>
              <w:rPr>
                <w:sz w:val="19"/>
                <w:szCs w:val="19"/>
                <w:spacing w:val="-11"/>
                <w:w w:val="77"/>
                <w:position w:val="-2"/>
              </w:rPr>
              <w:t>9</w:t>
            </w:r>
          </w:hyperlink>
        </w:p>
      </w:sdtContent>
    </w:sdt>
    <w:sdt>
      <w:sdtPr>
        <w:rPr>
          <w:rFonts w:ascii="Arial" w:hAnsi="Arial" w:eastAsia="Arial" w:cs="Arial"/>
          <w:sz w:val="19"/>
          <w:szCs w:val="19"/>
        </w:rPr>
        <w:docPartObj>
          <w:docPartGallery w:val="Table of Contents"/>
          <w:docPartUnique/>
        </w:docPartObj>
      </w:sdtPr>
      <w:sdtEndPr>
        <w:rPr>
          <w:rFonts w:ascii="Arial" w:hAnsi="Arial" w:eastAsia="Arial" w:cs="Arial"/>
          <w:sz w:val="19"/>
          <w:szCs w:val="19"/>
          <w:position w:val="-1"/>
        </w:rPr>
      </w:sdtEndPr>
      <w:sdtContent>
        <w:p>
          <w:pPr>
            <w:pStyle w:val="BodyText"/>
            <w:ind w:left="112"/>
            <w:spacing w:before="65" w:line="185" w:lineRule="auto"/>
            <w:tabs>
              <w:tab w:val="right" w:leader="dot" w:pos="9197"/>
            </w:tabs>
            <w:rPr>
              <w:sz w:val="19"/>
              <w:szCs w:val="19"/>
            </w:rPr>
          </w:pPr>
          <w:r>
            <w:pict>
              <v:shape id="_x0000_s6" style="position:absolute;margin-left:-0.689468pt;margin-top:3.47053pt;mso-position-vertical-relative:text;mso-position-horizontal-relative:text;width:5.85pt;height:9.5pt;z-index:251661312;" filled="false" stroked="false" type="#_x0000_t202">
                <v:fill on="false"/>
                <v:stroke on="false"/>
                <v:path/>
                <v:imagedata o:title=""/>
                <o:lock v:ext="edit" aspectratio="false"/>
                <v:textbox inset="0mm,0mm,0mm,0mm">
                  <w:txbxContent>
                    <w:p>
                      <w:pPr>
                        <w:pStyle w:val="BodyText"/>
                        <w:spacing w:before="19" w:line="165" w:lineRule="auto"/>
                        <w:jc w:val="right"/>
                        <w:rPr>
                          <w:sz w:val="19"/>
                          <w:szCs w:val="19"/>
                        </w:rPr>
                      </w:pPr>
                      <w:r>
                        <w:rPr>
                          <w:sz w:val="19"/>
                          <w:szCs w:val="19"/>
                          <w:spacing w:val="-12"/>
                          <w:w w:val="84"/>
                        </w:rPr>
                        <w:t>8</w:t>
                      </w:r>
                    </w:p>
                  </w:txbxContent>
                </v:textbox>
              </v:shape>
            </w:pict>
          </w:r>
          <w:hyperlink w:history="true" w:anchor="bookmark26">
            <w:r>
              <w:rPr>
                <w:sz w:val="19"/>
                <w:szCs w:val="19"/>
                <w:spacing w:val="3"/>
                <w:position w:val="-2"/>
              </w:rPr>
              <w:t>.</w:t>
            </w:r>
            <w:r>
              <w:rPr>
                <w:sz w:val="19"/>
                <w:szCs w:val="19"/>
                <w:spacing w:val="22"/>
                <w:position w:val="-2"/>
              </w:rPr>
              <w:t xml:space="preserve"> </w:t>
            </w:r>
            <w:r>
              <w:rPr>
                <w:sz w:val="19"/>
                <w:szCs w:val="19"/>
                <w:spacing w:val="3"/>
                <w:position w:val="-2"/>
              </w:rPr>
              <w:t>4</w:t>
            </w:r>
            <w:r>
              <w:rPr>
                <w:sz w:val="19"/>
                <w:szCs w:val="19"/>
                <w:spacing w:val="6"/>
                <w:position w:val="-2"/>
              </w:rPr>
              <w:t xml:space="preserve">    </w:t>
            </w:r>
            <w:r>
              <w:rPr>
                <w:rFonts w:ascii="Microsoft YaHei" w:hAnsi="Microsoft YaHei" w:eastAsia="Microsoft YaHei" w:cs="Microsoft YaHei"/>
                <w:sz w:val="19"/>
                <w:szCs w:val="19"/>
                <w:spacing w:val="3"/>
              </w:rPr>
              <w:t>与业主沟通</w:t>
            </w:r>
            <w:r>
              <w:rPr>
                <w:rFonts w:ascii="Microsoft YaHei" w:hAnsi="Microsoft YaHei" w:eastAsia="Microsoft YaHei" w:cs="Microsoft YaHei"/>
                <w:sz w:val="19"/>
                <w:szCs w:val="19"/>
                <w:spacing w:val="15"/>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8"/>
                <w:w w:val="101"/>
              </w:rPr>
              <w:t xml:space="preserve">  </w:t>
            </w:r>
            <w:r>
              <w:rPr>
                <w:sz w:val="19"/>
                <w:szCs w:val="19"/>
                <w:spacing w:val="-11"/>
                <w:w w:val="77"/>
                <w:position w:val="-2"/>
              </w:rPr>
              <w:t>9</w:t>
            </w:r>
          </w:hyperlink>
        </w:p>
        <w:p>
          <w:pPr>
            <w:pStyle w:val="BodyText"/>
            <w:ind w:left="6"/>
            <w:spacing w:before="63" w:line="184" w:lineRule="auto"/>
            <w:tabs>
              <w:tab w:val="right" w:leader="dot" w:pos="9197"/>
            </w:tabs>
            <w:rPr>
              <w:sz w:val="19"/>
              <w:szCs w:val="19"/>
            </w:rPr>
          </w:pPr>
          <w:hyperlink w:history="true" w:anchor="bookmark27">
            <w:r>
              <w:rPr>
                <w:sz w:val="19"/>
                <w:szCs w:val="19"/>
                <w:spacing w:val="2"/>
                <w:position w:val="-2"/>
              </w:rPr>
              <w:t>8</w:t>
            </w:r>
            <w:r>
              <w:rPr>
                <w:sz w:val="19"/>
                <w:szCs w:val="19"/>
                <w:spacing w:val="-22"/>
                <w:position w:val="-2"/>
              </w:rPr>
              <w:t xml:space="preserve"> </w:t>
            </w:r>
            <w:r>
              <w:rPr>
                <w:sz w:val="19"/>
                <w:szCs w:val="19"/>
                <w:spacing w:val="2"/>
                <w:position w:val="-2"/>
              </w:rPr>
              <w:t>.</w:t>
            </w:r>
            <w:r>
              <w:rPr>
                <w:sz w:val="19"/>
                <w:szCs w:val="19"/>
                <w:spacing w:val="26"/>
                <w:w w:val="101"/>
                <w:position w:val="-2"/>
              </w:rPr>
              <w:t xml:space="preserve"> </w:t>
            </w:r>
            <w:r>
              <w:rPr>
                <w:sz w:val="19"/>
                <w:szCs w:val="19"/>
                <w:spacing w:val="2"/>
                <w:position w:val="-2"/>
              </w:rPr>
              <w:t>5</w:t>
            </w:r>
            <w:r>
              <w:rPr>
                <w:sz w:val="19"/>
                <w:szCs w:val="19"/>
                <w:spacing w:val="8"/>
                <w:position w:val="-2"/>
              </w:rPr>
              <w:t xml:space="preserve">    </w:t>
            </w:r>
            <w:r>
              <w:rPr>
                <w:rFonts w:ascii="Microsoft YaHei" w:hAnsi="Microsoft YaHei" w:eastAsia="Microsoft YaHei" w:cs="Microsoft YaHei"/>
                <w:sz w:val="19"/>
                <w:szCs w:val="19"/>
                <w:spacing w:val="2"/>
              </w:rPr>
              <w:t>沟通联络的方式</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8"/>
                <w:w w:val="101"/>
              </w:rPr>
              <w:t xml:space="preserve">  </w:t>
            </w:r>
            <w:r>
              <w:rPr>
                <w:sz w:val="19"/>
                <w:szCs w:val="19"/>
                <w:spacing w:val="-11"/>
                <w:w w:val="77"/>
                <w:position w:val="-2"/>
              </w:rPr>
              <w:t>9</w:t>
            </w:r>
          </w:hyperlink>
        </w:p>
        <w:p>
          <w:pPr>
            <w:pStyle w:val="BodyText"/>
            <w:ind w:left="9"/>
            <w:spacing w:before="65" w:line="183" w:lineRule="auto"/>
            <w:tabs>
              <w:tab w:val="right" w:leader="dot" w:pos="9200"/>
            </w:tabs>
            <w:rPr>
              <w:sz w:val="19"/>
              <w:szCs w:val="19"/>
            </w:rPr>
          </w:pPr>
          <w:hyperlink w:history="true" w:anchor="bookmark28">
            <w:r>
              <w:rPr>
                <w:sz w:val="19"/>
                <w:szCs w:val="19"/>
                <w:spacing w:val="11"/>
                <w:position w:val="-2"/>
              </w:rPr>
              <w:t>9    </w:t>
            </w:r>
            <w:r>
              <w:rPr>
                <w:rFonts w:ascii="Microsoft YaHei" w:hAnsi="Microsoft YaHei" w:eastAsia="Microsoft YaHei" w:cs="Microsoft YaHei"/>
                <w:sz w:val="19"/>
                <w:szCs w:val="19"/>
                <w:spacing w:val="11"/>
              </w:rPr>
              <w:t>服务质量的评价和改进</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9"/>
              </w:rPr>
              <w:t xml:space="preserve">  </w:t>
            </w:r>
            <w:r>
              <w:rPr>
                <w:sz w:val="19"/>
                <w:szCs w:val="19"/>
                <w:spacing w:val="-22"/>
                <w:position w:val="-2"/>
              </w:rPr>
              <w:t>1</w:t>
            </w:r>
            <w:r>
              <w:rPr>
                <w:sz w:val="19"/>
                <w:szCs w:val="19"/>
                <w:spacing w:val="-12"/>
                <w:position w:val="-2"/>
              </w:rPr>
              <w:t>0</w:t>
            </w:r>
          </w:hyperlink>
        </w:p>
        <w:p>
          <w:pPr>
            <w:pStyle w:val="BodyText"/>
            <w:ind w:left="9"/>
            <w:spacing w:before="66" w:line="184" w:lineRule="auto"/>
            <w:tabs>
              <w:tab w:val="right" w:leader="dot" w:pos="9200"/>
            </w:tabs>
            <w:rPr>
              <w:sz w:val="19"/>
              <w:szCs w:val="19"/>
            </w:rPr>
          </w:pPr>
          <w:hyperlink w:history="true" w:anchor="bookmark29">
            <w:r>
              <w:rPr>
                <w:sz w:val="19"/>
                <w:szCs w:val="19"/>
                <w:spacing w:val="-17"/>
                <w:position w:val="-1"/>
              </w:rPr>
              <w:t>9</w:t>
            </w:r>
            <w:r>
              <w:rPr>
                <w:sz w:val="19"/>
                <w:szCs w:val="19"/>
                <w:spacing w:val="-19"/>
                <w:position w:val="-1"/>
              </w:rPr>
              <w:t xml:space="preserve"> </w:t>
            </w:r>
            <w:r>
              <w:rPr>
                <w:sz w:val="19"/>
                <w:szCs w:val="19"/>
                <w:spacing w:val="-17"/>
                <w:position w:val="-1"/>
              </w:rPr>
              <w:t>.</w:t>
            </w:r>
            <w:r>
              <w:rPr>
                <w:sz w:val="19"/>
                <w:szCs w:val="19"/>
                <w:spacing w:val="29"/>
                <w:position w:val="-1"/>
              </w:rPr>
              <w:t xml:space="preserve"> </w:t>
            </w:r>
            <w:r>
              <w:rPr>
                <w:sz w:val="19"/>
                <w:szCs w:val="19"/>
                <w:spacing w:val="-17"/>
                <w:position w:val="-1"/>
              </w:rPr>
              <w:t>1</w:t>
            </w:r>
            <w:r>
              <w:rPr>
                <w:sz w:val="19"/>
                <w:szCs w:val="19"/>
                <w:spacing w:val="7"/>
                <w:position w:val="-1"/>
              </w:rPr>
              <w:t xml:space="preserve">    </w:t>
            </w:r>
            <w:r>
              <w:rPr>
                <w:rFonts w:ascii="Microsoft YaHei" w:hAnsi="Microsoft YaHei" w:eastAsia="Microsoft YaHei" w:cs="Microsoft YaHei"/>
                <w:sz w:val="19"/>
                <w:szCs w:val="19"/>
                <w:spacing w:val="-17"/>
                <w:position w:val="1"/>
              </w:rPr>
              <w:t>概述</w:t>
            </w:r>
            <w:r>
              <w:rPr>
                <w:rFonts w:ascii="Microsoft YaHei" w:hAnsi="Microsoft YaHei" w:eastAsia="Microsoft YaHei" w:cs="Microsoft YaHei"/>
                <w:sz w:val="19"/>
                <w:szCs w:val="19"/>
                <w:spacing w:val="-18"/>
                <w:position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9"/>
                <w:position w:val="1"/>
              </w:rPr>
              <w:t xml:space="preserve">  </w:t>
            </w:r>
            <w:r>
              <w:rPr>
                <w:sz w:val="19"/>
                <w:szCs w:val="19"/>
                <w:spacing w:val="-22"/>
                <w:position w:val="-1"/>
              </w:rPr>
              <w:t>1</w:t>
            </w:r>
            <w:r>
              <w:rPr>
                <w:sz w:val="19"/>
                <w:szCs w:val="19"/>
                <w:spacing w:val="-12"/>
                <w:position w:val="-1"/>
              </w:rPr>
              <w:t>0</w:t>
            </w:r>
          </w:hyperlink>
        </w:p>
        <w:p>
          <w:pPr>
            <w:pStyle w:val="BodyText"/>
            <w:ind w:left="9"/>
            <w:spacing w:before="65" w:line="184" w:lineRule="auto"/>
            <w:tabs>
              <w:tab w:val="right" w:leader="dot" w:pos="9200"/>
            </w:tabs>
            <w:rPr>
              <w:sz w:val="19"/>
              <w:szCs w:val="19"/>
            </w:rPr>
          </w:pPr>
          <w:hyperlink w:history="true" w:anchor="bookmark30">
            <w:r>
              <w:rPr>
                <w:sz w:val="19"/>
                <w:szCs w:val="19"/>
                <w:spacing w:val="-2"/>
                <w:position w:val="-1"/>
              </w:rPr>
              <w:t>9</w:t>
            </w:r>
            <w:r>
              <w:rPr>
                <w:sz w:val="19"/>
                <w:szCs w:val="19"/>
                <w:spacing w:val="-19"/>
                <w:position w:val="-1"/>
              </w:rPr>
              <w:t xml:space="preserve"> </w:t>
            </w:r>
            <w:r>
              <w:rPr>
                <w:sz w:val="19"/>
                <w:szCs w:val="19"/>
                <w:spacing w:val="-2"/>
                <w:position w:val="-1"/>
              </w:rPr>
              <w:t>.</w:t>
            </w:r>
            <w:r>
              <w:rPr>
                <w:sz w:val="19"/>
                <w:szCs w:val="19"/>
                <w:spacing w:val="24"/>
                <w:w w:val="101"/>
                <w:position w:val="-1"/>
              </w:rPr>
              <w:t xml:space="preserve"> </w:t>
            </w:r>
            <w:r>
              <w:rPr>
                <w:sz w:val="19"/>
                <w:szCs w:val="19"/>
                <w:spacing w:val="-2"/>
                <w:position w:val="-1"/>
              </w:rPr>
              <w:t>2</w:t>
            </w:r>
            <w:r>
              <w:rPr>
                <w:sz w:val="19"/>
                <w:szCs w:val="19"/>
                <w:spacing w:val="6"/>
                <w:position w:val="-1"/>
              </w:rPr>
              <w:t xml:space="preserve">    </w:t>
            </w:r>
            <w:r>
              <w:rPr>
                <w:rFonts w:ascii="Microsoft YaHei" w:hAnsi="Microsoft YaHei" w:eastAsia="Microsoft YaHei" w:cs="Microsoft YaHei"/>
                <w:sz w:val="19"/>
                <w:szCs w:val="19"/>
                <w:spacing w:val="-2"/>
              </w:rPr>
              <w:t>信息的收集</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9"/>
              </w:rPr>
              <w:t xml:space="preserve">  </w:t>
            </w:r>
            <w:r>
              <w:rPr>
                <w:sz w:val="19"/>
                <w:szCs w:val="19"/>
                <w:spacing w:val="-22"/>
                <w:position w:val="-1"/>
              </w:rPr>
              <w:t>1</w:t>
            </w:r>
            <w:r>
              <w:rPr>
                <w:sz w:val="19"/>
                <w:szCs w:val="19"/>
                <w:spacing w:val="-12"/>
                <w:position w:val="-1"/>
              </w:rPr>
              <w:t>0</w:t>
            </w:r>
          </w:hyperlink>
        </w:p>
        <w:p>
          <w:pPr>
            <w:pStyle w:val="BodyText"/>
            <w:ind w:left="9"/>
            <w:spacing w:before="63" w:line="184" w:lineRule="auto"/>
            <w:tabs>
              <w:tab w:val="right" w:leader="dot" w:pos="9200"/>
            </w:tabs>
            <w:rPr>
              <w:sz w:val="19"/>
              <w:szCs w:val="19"/>
            </w:rPr>
          </w:pPr>
          <w:hyperlink w:history="true" w:anchor="bookmark31">
            <w:r>
              <w:rPr>
                <w:sz w:val="19"/>
                <w:szCs w:val="19"/>
                <w:spacing w:val="-6"/>
                <w:position w:val="-1"/>
              </w:rPr>
              <w:t>9</w:t>
            </w:r>
            <w:r>
              <w:rPr>
                <w:sz w:val="19"/>
                <w:szCs w:val="19"/>
                <w:spacing w:val="-16"/>
                <w:position w:val="-1"/>
              </w:rPr>
              <w:t xml:space="preserve"> </w:t>
            </w:r>
            <w:r>
              <w:rPr>
                <w:sz w:val="19"/>
                <w:szCs w:val="19"/>
                <w:spacing w:val="-6"/>
                <w:position w:val="-1"/>
              </w:rPr>
              <w:t>.</w:t>
            </w:r>
            <w:r>
              <w:rPr>
                <w:sz w:val="19"/>
                <w:szCs w:val="19"/>
                <w:spacing w:val="25"/>
                <w:w w:val="101"/>
                <w:position w:val="-1"/>
              </w:rPr>
              <w:t xml:space="preserve"> </w:t>
            </w:r>
            <w:r>
              <w:rPr>
                <w:sz w:val="19"/>
                <w:szCs w:val="19"/>
                <w:spacing w:val="-6"/>
                <w:position w:val="-1"/>
              </w:rPr>
              <w:t>3</w:t>
            </w:r>
            <w:r>
              <w:rPr>
                <w:sz w:val="19"/>
                <w:szCs w:val="19"/>
                <w:spacing w:val="7"/>
                <w:position w:val="-1"/>
              </w:rPr>
              <w:t xml:space="preserve">    </w:t>
            </w:r>
            <w:r>
              <w:rPr>
                <w:rFonts w:ascii="Microsoft YaHei" w:hAnsi="Microsoft YaHei" w:eastAsia="Microsoft YaHei" w:cs="Microsoft YaHei"/>
                <w:sz w:val="19"/>
                <w:szCs w:val="19"/>
                <w:spacing w:val="-6"/>
                <w:position w:val="1"/>
              </w:rPr>
              <w:t>统计方法</w:t>
            </w:r>
            <w:r>
              <w:rPr>
                <w:rFonts w:ascii="Microsoft YaHei" w:hAnsi="Microsoft YaHei" w:eastAsia="Microsoft YaHei" w:cs="Microsoft YaHei"/>
                <w:sz w:val="19"/>
                <w:szCs w:val="19"/>
                <w:spacing w:val="-21"/>
                <w:position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9"/>
                <w:position w:val="1"/>
              </w:rPr>
              <w:t xml:space="preserve">  </w:t>
            </w:r>
            <w:r>
              <w:rPr>
                <w:sz w:val="19"/>
                <w:szCs w:val="19"/>
                <w:spacing w:val="-22"/>
                <w:position w:val="-1"/>
              </w:rPr>
              <w:t>1</w:t>
            </w:r>
            <w:r>
              <w:rPr>
                <w:sz w:val="19"/>
                <w:szCs w:val="19"/>
                <w:spacing w:val="-12"/>
                <w:position w:val="-1"/>
              </w:rPr>
              <w:t>0</w:t>
            </w:r>
          </w:hyperlink>
        </w:p>
        <w:p>
          <w:pPr>
            <w:pStyle w:val="BodyText"/>
            <w:ind w:left="9"/>
            <w:spacing w:before="66" w:line="183" w:lineRule="auto"/>
            <w:tabs>
              <w:tab w:val="right" w:leader="dot" w:pos="9200"/>
            </w:tabs>
            <w:rPr>
              <w:sz w:val="19"/>
              <w:szCs w:val="19"/>
            </w:rPr>
          </w:pPr>
          <w:hyperlink w:history="true" w:anchor="bookmark32">
            <w:r>
              <w:rPr>
                <w:sz w:val="19"/>
                <w:szCs w:val="19"/>
                <w:spacing w:val="1"/>
                <w:position w:val="-2"/>
              </w:rPr>
              <w:t>9</w:t>
            </w:r>
            <w:r>
              <w:rPr>
                <w:sz w:val="19"/>
                <w:szCs w:val="19"/>
                <w:spacing w:val="-20"/>
                <w:position w:val="-2"/>
              </w:rPr>
              <w:t xml:space="preserve"> </w:t>
            </w:r>
            <w:r>
              <w:rPr>
                <w:sz w:val="19"/>
                <w:szCs w:val="19"/>
                <w:spacing w:val="1"/>
                <w:position w:val="-2"/>
              </w:rPr>
              <w:t>.</w:t>
            </w:r>
            <w:r>
              <w:rPr>
                <w:sz w:val="19"/>
                <w:szCs w:val="19"/>
                <w:spacing w:val="22"/>
                <w:position w:val="-2"/>
              </w:rPr>
              <w:t xml:space="preserve"> </w:t>
            </w:r>
            <w:r>
              <w:rPr>
                <w:sz w:val="19"/>
                <w:szCs w:val="19"/>
                <w:spacing w:val="1"/>
                <w:position w:val="-2"/>
              </w:rPr>
              <w:t>4</w:t>
            </w:r>
            <w:r>
              <w:rPr>
                <w:sz w:val="19"/>
                <w:szCs w:val="19"/>
                <w:spacing w:val="6"/>
                <w:position w:val="-2"/>
              </w:rPr>
              <w:t xml:space="preserve">    </w:t>
            </w:r>
            <w:r>
              <w:rPr>
                <w:rFonts w:ascii="Microsoft YaHei" w:hAnsi="Microsoft YaHei" w:eastAsia="Microsoft YaHei" w:cs="Microsoft YaHei"/>
                <w:sz w:val="19"/>
                <w:szCs w:val="19"/>
                <w:spacing w:val="1"/>
              </w:rPr>
              <w:t>改进服务质量</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9"/>
              </w:rPr>
              <w:t xml:space="preserve">  </w:t>
            </w:r>
            <w:r>
              <w:rPr>
                <w:sz w:val="19"/>
                <w:szCs w:val="19"/>
                <w:spacing w:val="-22"/>
                <w:position w:val="-2"/>
              </w:rPr>
              <w:t>1</w:t>
            </w:r>
            <w:r>
              <w:rPr>
                <w:sz w:val="19"/>
                <w:szCs w:val="19"/>
                <w:spacing w:val="-12"/>
                <w:position w:val="-2"/>
              </w:rPr>
              <w:t>0</w:t>
            </w:r>
          </w:hyperlink>
        </w:p>
        <w:p>
          <w:pPr>
            <w:pStyle w:val="BodyText"/>
            <w:ind w:left="2"/>
            <w:spacing w:before="66" w:line="183" w:lineRule="auto"/>
            <w:tabs>
              <w:tab w:val="right" w:leader="dot" w:pos="9194"/>
            </w:tabs>
            <w:rPr>
              <w:sz w:val="19"/>
              <w:szCs w:val="19"/>
            </w:rPr>
          </w:pPr>
          <w:hyperlink w:history="true" w:anchor="bookmark33">
            <w:r>
              <w:rPr>
                <w:rFonts w:ascii="Microsoft YaHei" w:hAnsi="Microsoft YaHei" w:eastAsia="Microsoft YaHei" w:cs="Microsoft YaHei"/>
                <w:sz w:val="19"/>
                <w:szCs w:val="19"/>
                <w:spacing w:val="15"/>
              </w:rPr>
              <w:t>参考文献</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9"/>
              </w:rPr>
              <w:t xml:space="preserve">  </w:t>
            </w:r>
            <w:r>
              <w:rPr>
                <w:sz w:val="19"/>
                <w:szCs w:val="19"/>
                <w:spacing w:val="-20"/>
                <w:position w:val="-2"/>
              </w:rPr>
              <w:t>11</w:t>
            </w:r>
          </w:hyperlink>
        </w:p>
      </w:sdtContent>
    </w:sdt>
    <w:p>
      <w:pPr>
        <w:spacing w:line="183" w:lineRule="auto"/>
        <w:sectPr>
          <w:pgSz w:w="11906" w:h="16838"/>
          <w:pgMar w:top="1264" w:right="1375" w:bottom="0" w:left="1327" w:header="0" w:footer="0" w:gutter="0"/>
        </w:sectPr>
        <w:rPr>
          <w:sz w:val="19"/>
          <w:szCs w:val="19"/>
        </w:rPr>
      </w:pPr>
    </w:p>
    <w:p>
      <w:pPr>
        <w:pStyle w:val="BodyText"/>
        <w:ind w:right="5"/>
        <w:spacing w:before="35" w:line="235" w:lineRule="auto"/>
        <w:jc w:val="right"/>
        <w:rPr>
          <w:sz w:val="19"/>
          <w:szCs w:val="19"/>
        </w:rPr>
      </w:pPr>
      <w:r>
        <w:rPr>
          <w:sz w:val="19"/>
          <w:szCs w:val="19"/>
        </w:rPr>
        <w:t>GB</w:t>
      </w:r>
      <w:r>
        <w:rPr>
          <w:sz w:val="19"/>
          <w:szCs w:val="19"/>
          <w:spacing w:val="5"/>
        </w:rPr>
        <w:t>/T20647</w:t>
      </w:r>
      <w:r>
        <w:rPr>
          <w:sz w:val="19"/>
          <w:szCs w:val="19"/>
          <w:spacing w:val="-24"/>
        </w:rPr>
        <w:t xml:space="preserve"> </w:t>
      </w:r>
      <w:r>
        <w:rPr>
          <w:sz w:val="19"/>
          <w:szCs w:val="19"/>
          <w:spacing w:val="5"/>
        </w:rPr>
        <w:t>.</w:t>
      </w:r>
      <w:r>
        <w:rPr>
          <w:sz w:val="19"/>
          <w:szCs w:val="19"/>
          <w:spacing w:val="-21"/>
        </w:rPr>
        <w:t xml:space="preserve"> </w:t>
      </w:r>
      <w:r>
        <w:rPr>
          <w:sz w:val="19"/>
          <w:szCs w:val="19"/>
          <w:spacing w:val="5"/>
        </w:rPr>
        <w:t>9—2006</w:t>
      </w:r>
    </w:p>
    <w:p>
      <w:pPr>
        <w:pStyle w:val="BodyText"/>
        <w:spacing w:line="340" w:lineRule="auto"/>
        <w:rPr/>
      </w:pPr>
      <w:r/>
    </w:p>
    <w:p>
      <w:pPr>
        <w:pStyle w:val="BodyText"/>
        <w:spacing w:line="341" w:lineRule="auto"/>
        <w:rPr/>
      </w:pPr>
      <w:r/>
    </w:p>
    <w:p>
      <w:pPr>
        <w:ind w:left="3992"/>
        <w:spacing w:before="125" w:line="180" w:lineRule="auto"/>
        <w:outlineLvl w:val="0"/>
        <w:rPr>
          <w:rFonts w:ascii="Microsoft YaHei" w:hAnsi="Microsoft YaHei" w:eastAsia="Microsoft YaHei" w:cs="Microsoft YaHei"/>
          <w:sz w:val="29"/>
          <w:szCs w:val="29"/>
        </w:rPr>
      </w:pPr>
      <w:bookmarkStart w:name="bookmark34" w:id="2"/>
      <w:bookmarkEnd w:id="2"/>
      <w:bookmarkStart w:name="bookmark1" w:id="3"/>
      <w:bookmarkEnd w:id="3"/>
      <w:r>
        <w:rPr>
          <w:rFonts w:ascii="Microsoft YaHei" w:hAnsi="Microsoft YaHei" w:eastAsia="Microsoft YaHei" w:cs="Microsoft YaHei"/>
          <w:sz w:val="29"/>
          <w:szCs w:val="29"/>
          <w:spacing w:val="-4"/>
        </w:rPr>
        <w:t>前</w:t>
      </w:r>
      <w:r>
        <w:rPr>
          <w:rFonts w:ascii="Microsoft YaHei" w:hAnsi="Microsoft YaHei" w:eastAsia="Microsoft YaHei" w:cs="Microsoft YaHei"/>
          <w:sz w:val="29"/>
          <w:szCs w:val="29"/>
          <w:spacing w:val="9"/>
        </w:rPr>
        <w:t xml:space="preserve">       </w:t>
      </w:r>
      <w:r>
        <w:rPr>
          <w:rFonts w:ascii="Microsoft YaHei" w:hAnsi="Microsoft YaHei" w:eastAsia="Microsoft YaHei" w:cs="Microsoft YaHei"/>
          <w:sz w:val="29"/>
          <w:szCs w:val="29"/>
          <w:spacing w:val="-4"/>
        </w:rPr>
        <w:t>言</w:t>
      </w:r>
    </w:p>
    <w:p>
      <w:pPr>
        <w:pStyle w:val="BodyText"/>
        <w:spacing w:line="262" w:lineRule="auto"/>
        <w:rPr/>
      </w:pPr>
      <w:r/>
    </w:p>
    <w:p>
      <w:pPr>
        <w:pStyle w:val="BodyText"/>
        <w:spacing w:line="262" w:lineRule="auto"/>
        <w:rPr/>
      </w:pPr>
      <w:r/>
    </w:p>
    <w:p>
      <w:pPr>
        <w:pStyle w:val="BodyText"/>
        <w:ind w:left="420"/>
        <w:spacing w:before="81" w:line="181" w:lineRule="auto"/>
        <w:rPr>
          <w:rFonts w:ascii="Microsoft YaHei" w:hAnsi="Microsoft YaHei" w:eastAsia="Microsoft YaHei" w:cs="Microsoft YaHei"/>
          <w:sz w:val="19"/>
          <w:szCs w:val="19"/>
        </w:rPr>
      </w:pPr>
      <w:r>
        <w:rPr>
          <w:sz w:val="19"/>
          <w:szCs w:val="19"/>
          <w:position w:val="-1"/>
        </w:rPr>
        <w:t>GB</w:t>
      </w:r>
      <w:r>
        <w:rPr>
          <w:rFonts w:ascii="Microsoft YaHei" w:hAnsi="Microsoft YaHei" w:eastAsia="Microsoft YaHei" w:cs="Microsoft YaHei"/>
          <w:sz w:val="19"/>
          <w:szCs w:val="19"/>
          <w:spacing w:val="6"/>
          <w:position w:val="-1"/>
        </w:rPr>
        <w:t>/</w:t>
      </w:r>
      <w:r>
        <w:rPr>
          <w:sz w:val="19"/>
          <w:szCs w:val="19"/>
          <w:spacing w:val="6"/>
          <w:position w:val="-1"/>
        </w:rPr>
        <w:t>T </w:t>
      </w:r>
      <w:r>
        <w:rPr>
          <w:sz w:val="19"/>
          <w:szCs w:val="19"/>
          <w:spacing w:val="6"/>
        </w:rPr>
        <w:t>20647</w:t>
      </w:r>
      <w:r>
        <w:rPr>
          <w:rFonts w:ascii="Microsoft YaHei" w:hAnsi="Microsoft YaHei" w:eastAsia="Microsoft YaHei" w:cs="Microsoft YaHei"/>
          <w:sz w:val="19"/>
          <w:szCs w:val="19"/>
          <w:spacing w:val="6"/>
        </w:rPr>
        <w:t>《社区服务指南》分为九个部分:</w:t>
      </w:r>
    </w:p>
    <w:p>
      <w:pPr>
        <w:pStyle w:val="BodyText"/>
        <w:ind w:left="625"/>
        <w:spacing w:before="57" w:line="187" w:lineRule="auto"/>
        <w:rPr>
          <w:rFonts w:ascii="Microsoft YaHei" w:hAnsi="Microsoft YaHei" w:eastAsia="Microsoft YaHei" w:cs="Microsoft YaHei"/>
          <w:sz w:val="19"/>
          <w:szCs w:val="19"/>
        </w:rPr>
      </w:pPr>
      <w:r>
        <w:rPr>
          <w:sz w:val="19"/>
          <w:szCs w:val="19"/>
          <w:b/>
          <w:bCs/>
          <w:spacing w:val="9"/>
        </w:rPr>
        <w:t>—</w:t>
      </w:r>
      <w:r>
        <w:rPr>
          <w:sz w:val="19"/>
          <w:szCs w:val="19"/>
          <w:b/>
          <w:bCs/>
          <w:spacing w:val="-32"/>
        </w:rPr>
        <w:t xml:space="preserve"> </w:t>
      </w:r>
      <w:r>
        <w:rPr>
          <w:rFonts w:ascii="Microsoft YaHei" w:hAnsi="Microsoft YaHei" w:eastAsia="Microsoft YaHei" w:cs="Microsoft YaHei"/>
          <w:sz w:val="19"/>
          <w:szCs w:val="19"/>
          <w:spacing w:val="9"/>
        </w:rPr>
        <w:t>第</w:t>
      </w:r>
      <w:r>
        <w:rPr>
          <w:rFonts w:ascii="Microsoft YaHei" w:hAnsi="Microsoft YaHei" w:eastAsia="Microsoft YaHei" w:cs="Microsoft YaHei"/>
          <w:sz w:val="19"/>
          <w:szCs w:val="19"/>
          <w:spacing w:val="22"/>
        </w:rPr>
        <w:t xml:space="preserve"> </w:t>
      </w:r>
      <w:r>
        <w:rPr>
          <w:sz w:val="19"/>
          <w:szCs w:val="19"/>
          <w:spacing w:val="9"/>
          <w:position w:val="-2"/>
        </w:rPr>
        <w:t>1</w:t>
      </w:r>
      <w:r>
        <w:rPr>
          <w:sz w:val="19"/>
          <w:szCs w:val="19"/>
          <w:spacing w:val="31"/>
          <w:position w:val="-2"/>
        </w:rPr>
        <w:t xml:space="preserve"> </w:t>
      </w:r>
      <w:r>
        <w:rPr>
          <w:rFonts w:ascii="Microsoft YaHei" w:hAnsi="Microsoft YaHei" w:eastAsia="Microsoft YaHei" w:cs="Microsoft YaHei"/>
          <w:sz w:val="19"/>
          <w:szCs w:val="19"/>
          <w:spacing w:val="9"/>
        </w:rPr>
        <w:t>部分:总则</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w:t>
      </w:r>
    </w:p>
    <w:p>
      <w:pPr>
        <w:pStyle w:val="BodyText"/>
        <w:ind w:left="625"/>
        <w:spacing w:before="60" w:line="187" w:lineRule="auto"/>
        <w:rPr>
          <w:rFonts w:ascii="Microsoft YaHei" w:hAnsi="Microsoft YaHei" w:eastAsia="Microsoft YaHei" w:cs="Microsoft YaHei"/>
          <w:sz w:val="19"/>
          <w:szCs w:val="19"/>
        </w:rPr>
      </w:pPr>
      <w:r>
        <w:rPr>
          <w:sz w:val="19"/>
          <w:szCs w:val="19"/>
          <w:b/>
          <w:bCs/>
          <w:spacing w:val="12"/>
        </w:rPr>
        <w:t>—</w:t>
      </w:r>
      <w:r>
        <w:rPr>
          <w:sz w:val="19"/>
          <w:szCs w:val="19"/>
          <w:b/>
          <w:bCs/>
          <w:spacing w:val="-30"/>
        </w:rPr>
        <w:t xml:space="preserve"> </w:t>
      </w:r>
      <w:r>
        <w:rPr>
          <w:rFonts w:ascii="Microsoft YaHei" w:hAnsi="Microsoft YaHei" w:eastAsia="Microsoft YaHei" w:cs="Microsoft YaHei"/>
          <w:sz w:val="19"/>
          <w:szCs w:val="19"/>
          <w:spacing w:val="12"/>
        </w:rPr>
        <w:t>第 </w:t>
      </w:r>
      <w:r>
        <w:rPr>
          <w:sz w:val="19"/>
          <w:szCs w:val="19"/>
          <w:spacing w:val="12"/>
          <w:position w:val="-2"/>
        </w:rPr>
        <w:t>2</w:t>
      </w:r>
      <w:r>
        <w:rPr>
          <w:sz w:val="19"/>
          <w:szCs w:val="19"/>
          <w:spacing w:val="27"/>
          <w:w w:val="101"/>
          <w:position w:val="-2"/>
        </w:rPr>
        <w:t xml:space="preserve"> </w:t>
      </w:r>
      <w:r>
        <w:rPr>
          <w:rFonts w:ascii="Microsoft YaHei" w:hAnsi="Microsoft YaHei" w:eastAsia="Microsoft YaHei" w:cs="Microsoft YaHei"/>
          <w:sz w:val="19"/>
          <w:szCs w:val="19"/>
          <w:spacing w:val="12"/>
        </w:rPr>
        <w:t>部分:环境管理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pStyle w:val="BodyText"/>
        <w:ind w:left="625"/>
        <w:spacing w:before="60" w:line="187" w:lineRule="auto"/>
        <w:rPr>
          <w:rFonts w:ascii="Microsoft YaHei" w:hAnsi="Microsoft YaHei" w:eastAsia="Microsoft YaHei" w:cs="Microsoft YaHei"/>
          <w:sz w:val="19"/>
          <w:szCs w:val="19"/>
        </w:rPr>
      </w:pPr>
      <w:r>
        <w:rPr>
          <w:sz w:val="19"/>
          <w:szCs w:val="19"/>
          <w:b/>
          <w:bCs/>
          <w:spacing w:val="-2"/>
        </w:rPr>
        <w:t>—</w:t>
      </w:r>
      <w:r>
        <w:rPr>
          <w:sz w:val="19"/>
          <w:szCs w:val="19"/>
          <w:b/>
          <w:bCs/>
          <w:spacing w:val="-27"/>
        </w:rPr>
        <w:t xml:space="preserve"> </w:t>
      </w:r>
      <w:r>
        <w:rPr>
          <w:rFonts w:ascii="Microsoft YaHei" w:hAnsi="Microsoft YaHei" w:eastAsia="Microsoft YaHei" w:cs="Microsoft YaHei"/>
          <w:sz w:val="19"/>
          <w:szCs w:val="19"/>
          <w:spacing w:val="-2"/>
        </w:rPr>
        <w:t>第</w:t>
      </w:r>
      <w:r>
        <w:rPr>
          <w:rFonts w:ascii="Microsoft YaHei" w:hAnsi="Microsoft YaHei" w:eastAsia="Microsoft YaHei" w:cs="Microsoft YaHei"/>
          <w:sz w:val="19"/>
          <w:szCs w:val="19"/>
          <w:spacing w:val="19"/>
          <w:w w:val="101"/>
        </w:rPr>
        <w:t xml:space="preserve"> </w:t>
      </w:r>
      <w:r>
        <w:rPr>
          <w:sz w:val="19"/>
          <w:szCs w:val="19"/>
          <w:spacing w:val="-2"/>
          <w:position w:val="-2"/>
        </w:rPr>
        <w:t>3</w:t>
      </w:r>
      <w:r>
        <w:rPr>
          <w:sz w:val="19"/>
          <w:szCs w:val="19"/>
          <w:spacing w:val="28"/>
          <w:position w:val="-2"/>
        </w:rPr>
        <w:t xml:space="preserve"> </w:t>
      </w:r>
      <w:r>
        <w:rPr>
          <w:rFonts w:ascii="Microsoft YaHei" w:hAnsi="Microsoft YaHei" w:eastAsia="Microsoft YaHei" w:cs="Microsoft YaHei"/>
          <w:sz w:val="19"/>
          <w:szCs w:val="19"/>
          <w:spacing w:val="-2"/>
        </w:rPr>
        <w:t>部分:文化</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2"/>
        </w:rPr>
        <w:t>、体育</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2"/>
        </w:rPr>
        <w:t>、娱乐服务 ;</w:t>
      </w:r>
    </w:p>
    <w:p>
      <w:pPr>
        <w:pStyle w:val="BodyText"/>
        <w:ind w:left="625"/>
        <w:spacing w:before="61" w:line="187" w:lineRule="auto"/>
        <w:rPr>
          <w:rFonts w:ascii="Microsoft YaHei" w:hAnsi="Microsoft YaHei" w:eastAsia="Microsoft YaHei" w:cs="Microsoft YaHei"/>
          <w:sz w:val="19"/>
          <w:szCs w:val="19"/>
        </w:rPr>
      </w:pPr>
      <w:r>
        <w:rPr>
          <w:sz w:val="19"/>
          <w:szCs w:val="19"/>
          <w:b/>
          <w:bCs/>
          <w:spacing w:val="12"/>
        </w:rPr>
        <w:t>—</w:t>
      </w:r>
      <w:r>
        <w:rPr>
          <w:sz w:val="19"/>
          <w:szCs w:val="19"/>
          <w:b/>
          <w:bCs/>
          <w:spacing w:val="-26"/>
        </w:rPr>
        <w:t xml:space="preserve"> </w:t>
      </w:r>
      <w:r>
        <w:rPr>
          <w:rFonts w:ascii="Microsoft YaHei" w:hAnsi="Microsoft YaHei" w:eastAsia="Microsoft YaHei" w:cs="Microsoft YaHei"/>
          <w:sz w:val="19"/>
          <w:szCs w:val="19"/>
          <w:spacing w:val="12"/>
        </w:rPr>
        <w:t>第 </w:t>
      </w:r>
      <w:r>
        <w:rPr>
          <w:sz w:val="19"/>
          <w:szCs w:val="19"/>
          <w:spacing w:val="12"/>
          <w:position w:val="-2"/>
        </w:rPr>
        <w:t>4</w:t>
      </w:r>
      <w:r>
        <w:rPr>
          <w:sz w:val="19"/>
          <w:szCs w:val="19"/>
          <w:spacing w:val="23"/>
          <w:w w:val="101"/>
          <w:position w:val="-2"/>
        </w:rPr>
        <w:t xml:space="preserve"> </w:t>
      </w:r>
      <w:r>
        <w:rPr>
          <w:rFonts w:ascii="Microsoft YaHei" w:hAnsi="Microsoft YaHei" w:eastAsia="Microsoft YaHei" w:cs="Microsoft YaHei"/>
          <w:sz w:val="19"/>
          <w:szCs w:val="19"/>
          <w:spacing w:val="12"/>
        </w:rPr>
        <w:t>部分:医疗服务</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pStyle w:val="BodyText"/>
        <w:ind w:left="625"/>
        <w:spacing w:before="60" w:line="187" w:lineRule="auto"/>
        <w:rPr>
          <w:rFonts w:ascii="Microsoft YaHei" w:hAnsi="Microsoft YaHei" w:eastAsia="Microsoft YaHei" w:cs="Microsoft YaHei"/>
          <w:sz w:val="19"/>
          <w:szCs w:val="19"/>
        </w:rPr>
      </w:pPr>
      <w:r>
        <w:rPr>
          <w:sz w:val="19"/>
          <w:szCs w:val="19"/>
          <w:b/>
          <w:bCs/>
          <w:spacing w:val="11"/>
        </w:rPr>
        <w:t>—</w:t>
      </w:r>
      <w:r>
        <w:rPr>
          <w:sz w:val="19"/>
          <w:szCs w:val="19"/>
          <w:b/>
          <w:bCs/>
          <w:spacing w:val="-29"/>
        </w:rPr>
        <w:t xml:space="preserve"> </w:t>
      </w:r>
      <w:r>
        <w:rPr>
          <w:rFonts w:ascii="Microsoft YaHei" w:hAnsi="Microsoft YaHei" w:eastAsia="Microsoft YaHei" w:cs="Microsoft YaHei"/>
          <w:sz w:val="19"/>
          <w:szCs w:val="19"/>
          <w:spacing w:val="11"/>
        </w:rPr>
        <w:t>第</w:t>
      </w:r>
      <w:r>
        <w:rPr>
          <w:rFonts w:ascii="Microsoft YaHei" w:hAnsi="Microsoft YaHei" w:eastAsia="Microsoft YaHei" w:cs="Microsoft YaHei"/>
          <w:sz w:val="19"/>
          <w:szCs w:val="19"/>
          <w:spacing w:val="20"/>
        </w:rPr>
        <w:t xml:space="preserve"> </w:t>
      </w:r>
      <w:r>
        <w:rPr>
          <w:sz w:val="19"/>
          <w:szCs w:val="19"/>
          <w:spacing w:val="11"/>
          <w:position w:val="-2"/>
        </w:rPr>
        <w:t>5</w:t>
      </w:r>
      <w:r>
        <w:rPr>
          <w:sz w:val="19"/>
          <w:szCs w:val="19"/>
          <w:spacing w:val="29"/>
          <w:w w:val="101"/>
          <w:position w:val="-2"/>
        </w:rPr>
        <w:t xml:space="preserve"> </w:t>
      </w:r>
      <w:r>
        <w:rPr>
          <w:rFonts w:ascii="Microsoft YaHei" w:hAnsi="Microsoft YaHei" w:eastAsia="Microsoft YaHei" w:cs="Microsoft YaHei"/>
          <w:sz w:val="19"/>
          <w:szCs w:val="19"/>
          <w:spacing w:val="11"/>
        </w:rPr>
        <w:t>部分:法律服务</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w:t>
      </w:r>
    </w:p>
    <w:p>
      <w:pPr>
        <w:pStyle w:val="BodyText"/>
        <w:ind w:left="625"/>
        <w:spacing w:before="60" w:line="187" w:lineRule="auto"/>
        <w:rPr>
          <w:rFonts w:ascii="Microsoft YaHei" w:hAnsi="Microsoft YaHei" w:eastAsia="Microsoft YaHei" w:cs="Microsoft YaHei"/>
          <w:sz w:val="19"/>
          <w:szCs w:val="19"/>
        </w:rPr>
      </w:pPr>
      <w:r>
        <w:rPr>
          <w:sz w:val="19"/>
          <w:szCs w:val="19"/>
          <w:b/>
          <w:bCs/>
          <w:spacing w:val="12"/>
        </w:rPr>
        <w:t>—</w:t>
      </w:r>
      <w:r>
        <w:rPr>
          <w:sz w:val="19"/>
          <w:szCs w:val="19"/>
          <w:b/>
          <w:bCs/>
          <w:spacing w:val="-33"/>
        </w:rPr>
        <w:t xml:space="preserve"> </w:t>
      </w:r>
      <w:r>
        <w:rPr>
          <w:rFonts w:ascii="Microsoft YaHei" w:hAnsi="Microsoft YaHei" w:eastAsia="Microsoft YaHei" w:cs="Microsoft YaHei"/>
          <w:sz w:val="19"/>
          <w:szCs w:val="19"/>
          <w:spacing w:val="12"/>
        </w:rPr>
        <w:t>第</w:t>
      </w:r>
      <w:r>
        <w:rPr>
          <w:rFonts w:ascii="Microsoft YaHei" w:hAnsi="Microsoft YaHei" w:eastAsia="Microsoft YaHei" w:cs="Microsoft YaHei"/>
          <w:sz w:val="19"/>
          <w:szCs w:val="19"/>
          <w:spacing w:val="21"/>
          <w:w w:val="101"/>
        </w:rPr>
        <w:t xml:space="preserve"> </w:t>
      </w:r>
      <w:r>
        <w:rPr>
          <w:sz w:val="19"/>
          <w:szCs w:val="19"/>
          <w:spacing w:val="12"/>
          <w:position w:val="-2"/>
        </w:rPr>
        <w:t>6</w:t>
      </w:r>
      <w:r>
        <w:rPr>
          <w:sz w:val="19"/>
          <w:szCs w:val="19"/>
          <w:spacing w:val="28"/>
          <w:w w:val="101"/>
          <w:position w:val="-2"/>
        </w:rPr>
        <w:t xml:space="preserve"> </w:t>
      </w:r>
      <w:r>
        <w:rPr>
          <w:rFonts w:ascii="Microsoft YaHei" w:hAnsi="Microsoft YaHei" w:eastAsia="Microsoft YaHei" w:cs="Microsoft YaHei"/>
          <w:sz w:val="19"/>
          <w:szCs w:val="19"/>
          <w:spacing w:val="12"/>
        </w:rPr>
        <w:t>部分:青少年服务</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pStyle w:val="BodyText"/>
        <w:ind w:left="625"/>
        <w:spacing w:before="61" w:line="187" w:lineRule="auto"/>
        <w:rPr>
          <w:rFonts w:ascii="Microsoft YaHei" w:hAnsi="Microsoft YaHei" w:eastAsia="Microsoft YaHei" w:cs="Microsoft YaHei"/>
          <w:sz w:val="19"/>
          <w:szCs w:val="19"/>
        </w:rPr>
      </w:pPr>
      <w:r>
        <w:rPr>
          <w:sz w:val="19"/>
          <w:szCs w:val="19"/>
          <w:b/>
          <w:bCs/>
          <w:spacing w:val="13"/>
        </w:rPr>
        <w:t>—</w:t>
      </w:r>
      <w:r>
        <w:rPr>
          <w:sz w:val="19"/>
          <w:szCs w:val="19"/>
          <w:b/>
          <w:bCs/>
          <w:spacing w:val="-29"/>
        </w:rPr>
        <w:t xml:space="preserve"> </w:t>
      </w:r>
      <w:r>
        <w:rPr>
          <w:rFonts w:ascii="Microsoft YaHei" w:hAnsi="Microsoft YaHei" w:eastAsia="Microsoft YaHei" w:cs="Microsoft YaHei"/>
          <w:sz w:val="19"/>
          <w:szCs w:val="19"/>
          <w:spacing w:val="13"/>
        </w:rPr>
        <w:t>第 </w:t>
      </w:r>
      <w:r>
        <w:rPr>
          <w:sz w:val="19"/>
          <w:szCs w:val="19"/>
          <w:spacing w:val="13"/>
          <w:position w:val="-2"/>
        </w:rPr>
        <w:t>7</w:t>
      </w:r>
      <w:r>
        <w:rPr>
          <w:sz w:val="19"/>
          <w:szCs w:val="19"/>
          <w:spacing w:val="27"/>
          <w:w w:val="101"/>
          <w:position w:val="-2"/>
        </w:rPr>
        <w:t xml:space="preserve"> </w:t>
      </w:r>
      <w:r>
        <w:rPr>
          <w:rFonts w:ascii="Microsoft YaHei" w:hAnsi="Microsoft YaHei" w:eastAsia="Microsoft YaHei" w:cs="Microsoft YaHei"/>
          <w:sz w:val="19"/>
          <w:szCs w:val="19"/>
          <w:spacing w:val="13"/>
        </w:rPr>
        <w:t>部分:社区扶助服务</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5"/>
        <w:spacing w:before="60" w:line="187" w:lineRule="auto"/>
        <w:rPr>
          <w:rFonts w:ascii="Microsoft YaHei" w:hAnsi="Microsoft YaHei" w:eastAsia="Microsoft YaHei" w:cs="Microsoft YaHei"/>
          <w:sz w:val="19"/>
          <w:szCs w:val="19"/>
        </w:rPr>
      </w:pPr>
      <w:r>
        <w:rPr>
          <w:sz w:val="19"/>
          <w:szCs w:val="19"/>
          <w:b/>
          <w:bCs/>
          <w:spacing w:val="12"/>
        </w:rPr>
        <w:t>—</w:t>
      </w:r>
      <w:r>
        <w:rPr>
          <w:sz w:val="19"/>
          <w:szCs w:val="19"/>
          <w:b/>
          <w:bCs/>
          <w:spacing w:val="-28"/>
        </w:rPr>
        <w:t xml:space="preserve"> </w:t>
      </w:r>
      <w:r>
        <w:rPr>
          <w:rFonts w:ascii="Microsoft YaHei" w:hAnsi="Microsoft YaHei" w:eastAsia="Microsoft YaHei" w:cs="Microsoft YaHei"/>
          <w:sz w:val="19"/>
          <w:szCs w:val="19"/>
          <w:spacing w:val="12"/>
        </w:rPr>
        <w:t>第 </w:t>
      </w:r>
      <w:r>
        <w:rPr>
          <w:sz w:val="19"/>
          <w:szCs w:val="19"/>
          <w:spacing w:val="12"/>
          <w:position w:val="-2"/>
        </w:rPr>
        <w:t>8</w:t>
      </w:r>
      <w:r>
        <w:rPr>
          <w:sz w:val="19"/>
          <w:szCs w:val="19"/>
          <w:spacing w:val="25"/>
          <w:w w:val="101"/>
          <w:position w:val="-2"/>
        </w:rPr>
        <w:t xml:space="preserve"> </w:t>
      </w:r>
      <w:r>
        <w:rPr>
          <w:rFonts w:ascii="Microsoft YaHei" w:hAnsi="Microsoft YaHei" w:eastAsia="Microsoft YaHei" w:cs="Microsoft YaHei"/>
          <w:sz w:val="19"/>
          <w:szCs w:val="19"/>
          <w:spacing w:val="12"/>
        </w:rPr>
        <w:t>部分:家政服务</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pStyle w:val="BodyText"/>
        <w:ind w:left="625"/>
        <w:spacing w:before="61" w:line="187" w:lineRule="auto"/>
        <w:rPr>
          <w:rFonts w:ascii="Microsoft YaHei" w:hAnsi="Microsoft YaHei" w:eastAsia="Microsoft YaHei" w:cs="Microsoft YaHei"/>
          <w:sz w:val="19"/>
          <w:szCs w:val="19"/>
        </w:rPr>
      </w:pPr>
      <w:r>
        <w:rPr>
          <w:sz w:val="19"/>
          <w:szCs w:val="19"/>
          <w:b/>
          <w:bCs/>
          <w:spacing w:val="11"/>
        </w:rPr>
        <w:t>—</w:t>
      </w:r>
      <w:r>
        <w:rPr>
          <w:sz w:val="19"/>
          <w:szCs w:val="19"/>
          <w:b/>
          <w:bCs/>
          <w:spacing w:val="-29"/>
        </w:rPr>
        <w:t xml:space="preserve"> </w:t>
      </w:r>
      <w:r>
        <w:rPr>
          <w:rFonts w:ascii="Microsoft YaHei" w:hAnsi="Microsoft YaHei" w:eastAsia="Microsoft YaHei" w:cs="Microsoft YaHei"/>
          <w:sz w:val="19"/>
          <w:szCs w:val="19"/>
          <w:spacing w:val="11"/>
        </w:rPr>
        <w:t>第</w:t>
      </w:r>
      <w:r>
        <w:rPr>
          <w:rFonts w:ascii="Microsoft YaHei" w:hAnsi="Microsoft YaHei" w:eastAsia="Microsoft YaHei" w:cs="Microsoft YaHei"/>
          <w:sz w:val="19"/>
          <w:szCs w:val="19"/>
          <w:spacing w:val="21"/>
        </w:rPr>
        <w:t xml:space="preserve"> </w:t>
      </w:r>
      <w:r>
        <w:rPr>
          <w:sz w:val="19"/>
          <w:szCs w:val="19"/>
          <w:spacing w:val="11"/>
          <w:position w:val="-2"/>
        </w:rPr>
        <w:t>9</w:t>
      </w:r>
      <w:r>
        <w:rPr>
          <w:sz w:val="19"/>
          <w:szCs w:val="19"/>
          <w:spacing w:val="28"/>
          <w:w w:val="101"/>
          <w:position w:val="-2"/>
        </w:rPr>
        <w:t xml:space="preserve"> </w:t>
      </w:r>
      <w:r>
        <w:rPr>
          <w:rFonts w:ascii="Microsoft YaHei" w:hAnsi="Microsoft YaHei" w:eastAsia="Microsoft YaHei" w:cs="Microsoft YaHei"/>
          <w:sz w:val="19"/>
          <w:szCs w:val="19"/>
          <w:spacing w:val="11"/>
        </w:rPr>
        <w:t>部分:物业服务</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1"/>
        </w:rPr>
        <w:t>。</w:t>
      </w:r>
    </w:p>
    <w:p>
      <w:pPr>
        <w:pStyle w:val="BodyText"/>
        <w:ind w:left="418"/>
        <w:spacing w:before="61" w:line="18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position w:val="1"/>
        </w:rPr>
        <w:t>本部分为 </w:t>
      </w:r>
      <w:r>
        <w:rPr>
          <w:sz w:val="19"/>
          <w:szCs w:val="19"/>
        </w:rPr>
        <w:t>GB</w:t>
      </w:r>
      <w:r>
        <w:rPr>
          <w:rFonts w:ascii="Microsoft YaHei" w:hAnsi="Microsoft YaHei" w:eastAsia="Microsoft YaHei" w:cs="Microsoft YaHei"/>
          <w:sz w:val="19"/>
          <w:szCs w:val="19"/>
          <w:spacing w:val="5"/>
        </w:rPr>
        <w:t>/</w:t>
      </w:r>
      <w:r>
        <w:rPr>
          <w:sz w:val="19"/>
          <w:szCs w:val="19"/>
          <w:spacing w:val="5"/>
        </w:rPr>
        <w:t>T </w:t>
      </w:r>
      <w:r>
        <w:rPr>
          <w:sz w:val="19"/>
          <w:szCs w:val="19"/>
          <w:spacing w:val="5"/>
          <w:position w:val="-1"/>
        </w:rPr>
        <w:t>20647  </w:t>
      </w:r>
      <w:r>
        <w:rPr>
          <w:rFonts w:ascii="Microsoft YaHei" w:hAnsi="Microsoft YaHei" w:eastAsia="Microsoft YaHei" w:cs="Microsoft YaHei"/>
          <w:sz w:val="19"/>
          <w:szCs w:val="19"/>
          <w:spacing w:val="5"/>
          <w:position w:val="1"/>
        </w:rPr>
        <w:t>的第</w:t>
      </w:r>
      <w:r>
        <w:rPr>
          <w:rFonts w:ascii="Microsoft YaHei" w:hAnsi="Microsoft YaHei" w:eastAsia="Microsoft YaHei" w:cs="Microsoft YaHei"/>
          <w:sz w:val="19"/>
          <w:szCs w:val="19"/>
          <w:spacing w:val="22"/>
          <w:position w:val="1"/>
        </w:rPr>
        <w:t xml:space="preserve"> </w:t>
      </w:r>
      <w:r>
        <w:rPr>
          <w:sz w:val="19"/>
          <w:szCs w:val="19"/>
          <w:spacing w:val="5"/>
          <w:position w:val="-1"/>
        </w:rPr>
        <w:t>9</w:t>
      </w:r>
      <w:r>
        <w:rPr>
          <w:sz w:val="19"/>
          <w:szCs w:val="19"/>
          <w:spacing w:val="28"/>
          <w:w w:val="101"/>
          <w:position w:val="-1"/>
        </w:rPr>
        <w:t xml:space="preserve"> </w:t>
      </w:r>
      <w:r>
        <w:rPr>
          <w:rFonts w:ascii="Microsoft YaHei" w:hAnsi="Microsoft YaHei" w:eastAsia="Microsoft YaHei" w:cs="Microsoft YaHei"/>
          <w:sz w:val="19"/>
          <w:szCs w:val="19"/>
          <w:spacing w:val="5"/>
          <w:position w:val="1"/>
        </w:rPr>
        <w:t>部分</w:t>
      </w:r>
      <w:r>
        <w:rPr>
          <w:rFonts w:ascii="Microsoft YaHei" w:hAnsi="Microsoft YaHei" w:eastAsia="Microsoft YaHei" w:cs="Microsoft YaHei"/>
          <w:sz w:val="19"/>
          <w:szCs w:val="19"/>
          <w:spacing w:val="-26"/>
          <w:position w:val="1"/>
        </w:rPr>
        <w:t xml:space="preserve"> </w:t>
      </w:r>
      <w:r>
        <w:rPr>
          <w:rFonts w:ascii="Microsoft YaHei" w:hAnsi="Microsoft YaHei" w:eastAsia="Microsoft YaHei" w:cs="Microsoft YaHei"/>
          <w:sz w:val="19"/>
          <w:szCs w:val="19"/>
          <w:spacing w:val="5"/>
          <w:position w:val="1"/>
        </w:rPr>
        <w:t>。</w:t>
      </w:r>
    </w:p>
    <w:p>
      <w:pPr>
        <w:ind w:left="418"/>
        <w:spacing w:before="59"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本部分由中国标准研究院提出</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6"/>
        </w:rPr>
        <w:t>。</w:t>
      </w:r>
    </w:p>
    <w:p>
      <w:pPr>
        <w:pStyle w:val="BodyText"/>
        <w:ind w:left="418"/>
        <w:spacing w:before="49" w:line="204" w:lineRule="auto"/>
        <w:rPr>
          <w:sz w:val="19"/>
          <w:szCs w:val="19"/>
        </w:rPr>
      </w:pPr>
      <w:r>
        <w:rPr>
          <w:rFonts w:ascii="Microsoft YaHei" w:hAnsi="Microsoft YaHei" w:eastAsia="Microsoft YaHei" w:cs="Microsoft YaHei"/>
          <w:sz w:val="19"/>
          <w:szCs w:val="19"/>
          <w:spacing w:val="22"/>
        </w:rPr>
        <w:t>本部分由全国服务标准化技术委员会(</w:t>
      </w:r>
      <w:r>
        <w:rPr>
          <w:sz w:val="19"/>
          <w:szCs w:val="19"/>
        </w:rPr>
        <w:t>SAC</w:t>
      </w:r>
      <w:r>
        <w:rPr>
          <w:rFonts w:ascii="Microsoft YaHei" w:hAnsi="Microsoft YaHei" w:eastAsia="Microsoft YaHei" w:cs="Microsoft YaHei"/>
          <w:sz w:val="19"/>
          <w:szCs w:val="19"/>
          <w:spacing w:val="22"/>
        </w:rPr>
        <w:t>/</w:t>
      </w:r>
      <w:r>
        <w:rPr>
          <w:sz w:val="19"/>
          <w:szCs w:val="19"/>
        </w:rPr>
        <w:t>TC</w:t>
      </w:r>
      <w:r>
        <w:rPr>
          <w:sz w:val="19"/>
          <w:szCs w:val="19"/>
          <w:spacing w:val="22"/>
        </w:rPr>
        <w:t>264</w:t>
      </w:r>
      <w:r>
        <w:rPr>
          <w:rFonts w:ascii="Microsoft YaHei" w:hAnsi="Microsoft YaHei" w:eastAsia="Microsoft YaHei" w:cs="Microsoft YaHei"/>
          <w:sz w:val="19"/>
          <w:szCs w:val="19"/>
          <w:spacing w:val="21"/>
        </w:rPr>
        <w:t>)归口</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21"/>
        </w:rPr>
        <w:t>。</w:t>
      </w:r>
      <w:r>
        <w:rPr>
          <w:rFonts w:ascii="Microsoft YaHei" w:hAnsi="Microsoft YaHei" w:eastAsia="Microsoft YaHei" w:cs="Microsoft YaHei"/>
          <w:sz w:val="19"/>
          <w:szCs w:val="19"/>
          <w:spacing w:val="1"/>
        </w:rPr>
        <w:t xml:space="preserve">                            </w:t>
      </w:r>
      <w:r>
        <w:rPr>
          <w:sz w:val="19"/>
          <w:szCs w:val="19"/>
          <w:position w:val="-11"/>
        </w:rPr>
        <w:drawing>
          <wp:inline distT="0" distB="0" distL="0" distR="0">
            <wp:extent cx="190500" cy="190500"/>
            <wp:effectExtent l="0" t="0" r="0" b="0"/>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190500" cy="190500"/>
                    </a:xfrm>
                    <a:prstGeom prst="rect">
                      <a:avLst/>
                    </a:prstGeom>
                  </pic:spPr>
                </pic:pic>
              </a:graphicData>
            </a:graphic>
          </wp:inline>
        </w:drawing>
      </w:r>
    </w:p>
    <w:p>
      <w:pPr>
        <w:ind w:firstLine="418"/>
        <w:spacing w:before="33" w:line="231"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本部分主要起草单位:中国标准化研究院</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1"/>
        </w:rPr>
        <w:t>、中国人民大学公共管理学院</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1"/>
        </w:rPr>
        <w:t>、北京市质量技术监督局</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1"/>
        </w:rPr>
        <w:t>、上</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8"/>
        </w:rPr>
        <w:t>海质量技术监督局</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8"/>
        </w:rPr>
        <w:t>、浙江省质量技术监督局</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8"/>
        </w:rPr>
        <w:t>、武汉市质量技术监</w:t>
      </w:r>
      <w:r>
        <w:rPr>
          <w:rFonts w:ascii="Microsoft YaHei" w:hAnsi="Microsoft YaHei" w:eastAsia="Microsoft YaHei" w:cs="Microsoft YaHei"/>
          <w:sz w:val="19"/>
          <w:szCs w:val="19"/>
          <w:spacing w:val="7"/>
        </w:rPr>
        <w:t>督局</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7"/>
        </w:rPr>
        <w:t>、青岛市质量技术监督局</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7"/>
        </w:rPr>
        <w:t>、南京市质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量技术监督局</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1"/>
        </w:rPr>
        <w:t>、北京银达物业管理有限责任公司</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1"/>
        </w:rPr>
        <w:t>、上海陆家嘴物业管理有限公司</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1"/>
        </w:rPr>
        <w:t>。</w:t>
      </w:r>
    </w:p>
    <w:p>
      <w:pPr>
        <w:ind w:left="418"/>
        <w:spacing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本部分主要起草人:左佩兰</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6"/>
        </w:rPr>
        <w:t>、冯卫</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、柳成洋</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、尹彦</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、李镜</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、陈幽泓</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6"/>
        </w:rPr>
        <w:t>、薛福志</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、杨晟</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6"/>
        </w:rPr>
        <w:t>。</w:t>
      </w:r>
    </w:p>
    <w:p>
      <w:pPr>
        <w:spacing w:line="186" w:lineRule="auto"/>
        <w:sectPr>
          <w:footerReference w:type="default" r:id="rId4"/>
          <w:pgSz w:w="11906" w:h="16838"/>
          <w:pgMar w:top="1264" w:right="1371" w:bottom="1448" w:left="1330" w:header="0" w:footer="1297" w:gutter="0"/>
        </w:sectPr>
        <w:rPr>
          <w:rFonts w:ascii="Microsoft YaHei" w:hAnsi="Microsoft YaHei" w:eastAsia="Microsoft YaHei" w:cs="Microsoft YaHei"/>
          <w:sz w:val="19"/>
          <w:szCs w:val="19"/>
        </w:rPr>
      </w:pPr>
    </w:p>
    <w:p>
      <w:pPr>
        <w:pStyle w:val="BodyText"/>
        <w:spacing w:line="329" w:lineRule="auto"/>
        <w:rPr/>
      </w:pPr>
      <w:r/>
    </w:p>
    <w:p>
      <w:pPr>
        <w:pStyle w:val="BodyText"/>
        <w:spacing w:line="329" w:lineRule="auto"/>
        <w:rPr/>
      </w:pPr>
      <w:r/>
    </w:p>
    <w:p>
      <w:pPr>
        <w:ind w:left="4011"/>
        <w:spacing w:before="125" w:line="180" w:lineRule="auto"/>
        <w:rPr>
          <w:rFonts w:ascii="Microsoft YaHei" w:hAnsi="Microsoft YaHei" w:eastAsia="Microsoft YaHei" w:cs="Microsoft YaHei"/>
          <w:sz w:val="29"/>
          <w:szCs w:val="29"/>
        </w:rPr>
      </w:pPr>
      <w:bookmarkStart w:name="bookmark35" w:id="4"/>
      <w:bookmarkEnd w:id="4"/>
      <w:r>
        <w:rPr>
          <w:rFonts w:ascii="Microsoft YaHei" w:hAnsi="Microsoft YaHei" w:eastAsia="Microsoft YaHei" w:cs="Microsoft YaHei"/>
          <w:sz w:val="29"/>
          <w:szCs w:val="29"/>
          <w:spacing w:val="-5"/>
        </w:rPr>
        <w:t>引        言</w:t>
      </w:r>
    </w:p>
    <w:p>
      <w:pPr>
        <w:pStyle w:val="BodyText"/>
        <w:spacing w:line="262" w:lineRule="auto"/>
        <w:rPr/>
      </w:pPr>
      <w:r/>
    </w:p>
    <w:p>
      <w:pPr>
        <w:pStyle w:val="BodyText"/>
        <w:spacing w:line="263" w:lineRule="auto"/>
        <w:rPr/>
      </w:pPr>
      <w:r/>
    </w:p>
    <w:p>
      <w:pPr>
        <w:ind w:left="3" w:firstLine="430"/>
        <w:spacing w:before="81"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随着人民生活水平的不断提高</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服务质量受到消费者的 日益关注</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rPr>
        <w:t>。本标</w:t>
      </w:r>
      <w:r>
        <w:rPr>
          <w:rFonts w:ascii="Microsoft YaHei" w:hAnsi="Microsoft YaHei" w:eastAsia="Microsoft YaHei" w:cs="Microsoft YaHei"/>
          <w:sz w:val="19"/>
          <w:szCs w:val="19"/>
          <w:spacing w:val="13"/>
        </w:rPr>
        <w:t>准的制定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3"/>
        </w:rPr>
        <w:t>是通过对物业服</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务组织提供服务行为的规范</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rPr>
        <w:t>促进物业服务组织建立起职业化</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3"/>
        </w:rPr>
        <w:t>、规</w:t>
      </w:r>
      <w:r>
        <w:rPr>
          <w:rFonts w:ascii="Microsoft YaHei" w:hAnsi="Microsoft YaHei" w:eastAsia="Microsoft YaHei" w:cs="Microsoft YaHei"/>
          <w:sz w:val="19"/>
          <w:szCs w:val="19"/>
          <w:spacing w:val="12"/>
        </w:rPr>
        <w:t>范化的管理方法</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提高物业服务水平</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2"/>
        </w:rPr>
        <w:t>。</w:t>
      </w:r>
    </w:p>
    <w:p>
      <w:pPr>
        <w:pStyle w:val="BodyText"/>
        <w:ind w:left="1" w:firstLine="420"/>
        <w:spacing w:before="1"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本标准的制定参考了国际标准化组织制定的质量管理体系标准</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rPr>
        <w:t>及国家标准化组织消费政策委员</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会(</w:t>
      </w:r>
      <w:r>
        <w:rPr>
          <w:sz w:val="19"/>
          <w:szCs w:val="19"/>
        </w:rPr>
        <w:t>ISO</w:t>
      </w:r>
      <w:r>
        <w:rPr>
          <w:rFonts w:ascii="Microsoft YaHei" w:hAnsi="Microsoft YaHei" w:eastAsia="Microsoft YaHei" w:cs="Microsoft YaHei"/>
          <w:sz w:val="19"/>
          <w:szCs w:val="19"/>
          <w:spacing w:val="13"/>
        </w:rPr>
        <w:t>/</w:t>
      </w:r>
      <w:r>
        <w:rPr>
          <w:sz w:val="19"/>
          <w:szCs w:val="19"/>
        </w:rPr>
        <w:t>COPOCLO</w:t>
      </w:r>
      <w:r>
        <w:rPr>
          <w:rFonts w:ascii="Microsoft YaHei" w:hAnsi="Microsoft YaHei" w:eastAsia="Microsoft YaHei" w:cs="Microsoft YaHei"/>
          <w:sz w:val="19"/>
          <w:szCs w:val="19"/>
          <w:spacing w:val="13"/>
        </w:rPr>
        <w:t>)制定的《服务标准化指南》, 给出了物业服务质量</w:t>
      </w:r>
      <w:r>
        <w:rPr>
          <w:rFonts w:ascii="Microsoft YaHei" w:hAnsi="Microsoft YaHei" w:eastAsia="Microsoft YaHei" w:cs="Microsoft YaHei"/>
          <w:sz w:val="19"/>
          <w:szCs w:val="19"/>
          <w:spacing w:val="12"/>
        </w:rPr>
        <w:t>管理体系中的制度建设</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2"/>
        </w:rPr>
        <w:t>、合同</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2"/>
        </w:rPr>
        <w:t>、资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源管理</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1"/>
        </w:rPr>
        <w:t>、培训</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1"/>
        </w:rPr>
        <w:t>、沟通等方面的方法和要求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1"/>
        </w:rPr>
        <w:t>, 以便于</w:t>
      </w:r>
      <w:r>
        <w:rPr>
          <w:rFonts w:ascii="Microsoft YaHei" w:hAnsi="Microsoft YaHei" w:eastAsia="Microsoft YaHei" w:cs="Microsoft YaHei"/>
          <w:sz w:val="19"/>
          <w:szCs w:val="19"/>
          <w:spacing w:val="10"/>
        </w:rPr>
        <w:t>各物业服务组织本着各自的具体情况进行制度化建设</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0"/>
        </w:rPr>
        <w:t>。</w:t>
      </w:r>
    </w:p>
    <w:p>
      <w:pPr>
        <w:ind w:left="19" w:right="74" w:firstLine="408"/>
        <w:spacing w:before="1"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为了满足业主的正当需求和期望</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8"/>
        </w:rPr>
        <w:t>保证服务质量的提高</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需要</w:t>
      </w:r>
      <w:r>
        <w:rPr>
          <w:rFonts w:ascii="Microsoft YaHei" w:hAnsi="Microsoft YaHei" w:eastAsia="Microsoft YaHei" w:cs="Microsoft YaHei"/>
          <w:sz w:val="19"/>
          <w:szCs w:val="19"/>
          <w:spacing w:val="17"/>
        </w:rPr>
        <w:t>组织中的员工信守各项质量原则</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7"/>
        </w:rPr>
        <w:t>并</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以业主对所提供服务的感受和意见反馈为基础</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7"/>
        </w:rPr>
        <w:t>对管理体系不断地进行评</w:t>
      </w:r>
      <w:r>
        <w:rPr>
          <w:rFonts w:ascii="Microsoft YaHei" w:hAnsi="Microsoft YaHei" w:eastAsia="Microsoft YaHei" w:cs="Microsoft YaHei"/>
          <w:sz w:val="19"/>
          <w:szCs w:val="19"/>
          <w:spacing w:val="16"/>
        </w:rPr>
        <w:t>价和持续改进</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426"/>
        <w:spacing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物业服务组织在提高管理和服务质量水平时</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6"/>
        </w:rPr>
        <w:t>应关注本标准中涉及的内容</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例如:</w:t>
      </w:r>
    </w:p>
    <w:p>
      <w:pPr>
        <w:pStyle w:val="BodyText"/>
        <w:ind w:left="628"/>
        <w:spacing w:before="61" w:line="186" w:lineRule="auto"/>
        <w:rPr>
          <w:rFonts w:ascii="Microsoft YaHei" w:hAnsi="Microsoft YaHei" w:eastAsia="Microsoft YaHei" w:cs="Microsoft YaHei"/>
          <w:sz w:val="19"/>
          <w:szCs w:val="19"/>
        </w:rPr>
      </w:pPr>
      <w:r>
        <w:rPr>
          <w:sz w:val="19"/>
          <w:szCs w:val="19"/>
          <w:b/>
          <w:bCs/>
          <w:spacing w:val="6"/>
        </w:rPr>
        <w:t>—</w:t>
      </w:r>
      <w:r>
        <w:rPr>
          <w:sz w:val="19"/>
          <w:szCs w:val="19"/>
          <w:b/>
          <w:bCs/>
          <w:spacing w:val="-32"/>
        </w:rPr>
        <w:t xml:space="preserve"> </w:t>
      </w:r>
      <w:r>
        <w:rPr>
          <w:rFonts w:ascii="Microsoft YaHei" w:hAnsi="Microsoft YaHei" w:eastAsia="Microsoft YaHei" w:cs="Microsoft YaHei"/>
          <w:sz w:val="19"/>
          <w:szCs w:val="19"/>
          <w:spacing w:val="6"/>
        </w:rPr>
        <w:t>组织的服务理念</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、组织形象</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、组织文化</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、社会责任及业主</w:t>
      </w:r>
      <w:r>
        <w:rPr>
          <w:rFonts w:ascii="Microsoft YaHei" w:hAnsi="Microsoft YaHei" w:eastAsia="Microsoft YaHei" w:cs="Microsoft YaHei"/>
          <w:sz w:val="19"/>
          <w:szCs w:val="19"/>
          <w:spacing w:val="5"/>
        </w:rPr>
        <w:t>感受的重要性</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5"/>
        </w:rPr>
        <w:t>;</w:t>
      </w:r>
    </w:p>
    <w:p>
      <w:pPr>
        <w:pStyle w:val="BodyText"/>
        <w:ind w:left="628"/>
        <w:spacing w:before="61" w:line="187" w:lineRule="auto"/>
        <w:rPr>
          <w:rFonts w:ascii="Microsoft YaHei" w:hAnsi="Microsoft YaHei" w:eastAsia="Microsoft YaHei" w:cs="Microsoft YaHei"/>
          <w:sz w:val="19"/>
          <w:szCs w:val="19"/>
        </w:rPr>
      </w:pPr>
      <w:r>
        <w:rPr>
          <w:sz w:val="19"/>
          <w:szCs w:val="19"/>
          <w:b/>
          <w:bCs/>
          <w:spacing w:val="14"/>
        </w:rPr>
        <w:t>—</w:t>
      </w:r>
      <w:r>
        <w:rPr>
          <w:sz w:val="19"/>
          <w:szCs w:val="19"/>
          <w:b/>
          <w:bCs/>
          <w:spacing w:val="-28"/>
        </w:rPr>
        <w:t xml:space="preserve"> </w:t>
      </w:r>
      <w:r>
        <w:rPr>
          <w:rFonts w:ascii="Microsoft YaHei" w:hAnsi="Microsoft YaHei" w:eastAsia="Microsoft YaHei" w:cs="Microsoft YaHei"/>
          <w:sz w:val="19"/>
          <w:szCs w:val="19"/>
          <w:spacing w:val="14"/>
        </w:rPr>
        <w:t>组织各种制度的建立</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62" w:line="186" w:lineRule="auto"/>
        <w:rPr>
          <w:rFonts w:ascii="Microsoft YaHei" w:hAnsi="Microsoft YaHei" w:eastAsia="Microsoft YaHei" w:cs="Microsoft YaHei"/>
          <w:sz w:val="19"/>
          <w:szCs w:val="19"/>
        </w:rPr>
      </w:pPr>
      <w:r>
        <w:rPr>
          <w:sz w:val="19"/>
          <w:szCs w:val="19"/>
          <w:b/>
          <w:bCs/>
          <w:spacing w:val="13"/>
        </w:rPr>
        <w:t>—</w:t>
      </w:r>
      <w:r>
        <w:rPr>
          <w:sz w:val="19"/>
          <w:szCs w:val="19"/>
          <w:b/>
          <w:bCs/>
          <w:spacing w:val="-29"/>
        </w:rPr>
        <w:t xml:space="preserve"> </w:t>
      </w:r>
      <w:r>
        <w:rPr>
          <w:rFonts w:ascii="Microsoft YaHei" w:hAnsi="Microsoft YaHei" w:eastAsia="Microsoft YaHei" w:cs="Microsoft YaHei"/>
          <w:sz w:val="19"/>
          <w:szCs w:val="19"/>
          <w:spacing w:val="13"/>
        </w:rPr>
        <w:t>服务资源的保障</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8"/>
        <w:spacing w:before="62" w:line="186" w:lineRule="auto"/>
        <w:rPr>
          <w:rFonts w:ascii="Microsoft YaHei" w:hAnsi="Microsoft YaHei" w:eastAsia="Microsoft YaHei" w:cs="Microsoft YaHei"/>
          <w:sz w:val="19"/>
          <w:szCs w:val="19"/>
        </w:rPr>
      </w:pPr>
      <w:r>
        <w:rPr>
          <w:sz w:val="19"/>
          <w:szCs w:val="19"/>
          <w:b/>
          <w:bCs/>
          <w:spacing w:val="7"/>
        </w:rPr>
        <w:t>—</w:t>
      </w:r>
      <w:r>
        <w:rPr>
          <w:sz w:val="19"/>
          <w:szCs w:val="19"/>
          <w:b/>
          <w:bCs/>
          <w:spacing w:val="-15"/>
        </w:rPr>
        <w:t xml:space="preserve"> </w:t>
      </w:r>
      <w:r>
        <w:rPr>
          <w:rFonts w:ascii="Microsoft YaHei" w:hAnsi="Microsoft YaHei" w:eastAsia="Microsoft YaHei" w:cs="Microsoft YaHei"/>
          <w:sz w:val="19"/>
          <w:szCs w:val="19"/>
          <w:spacing w:val="7"/>
        </w:rPr>
        <w:t>组织内部沟通</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7"/>
        </w:rPr>
        <w:t>、与服务供应商沟通</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7"/>
        </w:rPr>
        <w:t>、与业主沟通的重要性</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7"/>
        </w:rPr>
        <w:t>;</w:t>
      </w:r>
    </w:p>
    <w:p>
      <w:pPr>
        <w:pStyle w:val="BodyText"/>
        <w:ind w:left="628"/>
        <w:spacing w:before="60" w:line="183" w:lineRule="auto"/>
        <w:rPr>
          <w:rFonts w:ascii="Microsoft YaHei" w:hAnsi="Microsoft YaHei" w:eastAsia="Microsoft YaHei" w:cs="Microsoft YaHei"/>
          <w:sz w:val="19"/>
          <w:szCs w:val="19"/>
        </w:rPr>
      </w:pPr>
      <w:r>
        <w:rPr>
          <w:sz w:val="19"/>
          <w:szCs w:val="19"/>
          <w:b/>
          <w:bCs/>
          <w:spacing w:val="17"/>
        </w:rPr>
        <w:t>—</w:t>
      </w:r>
      <w:r>
        <w:rPr>
          <w:sz w:val="19"/>
          <w:szCs w:val="19"/>
          <w:b/>
          <w:bCs/>
          <w:spacing w:val="-31"/>
        </w:rPr>
        <w:t xml:space="preserve"> </w:t>
      </w:r>
      <w:r>
        <w:rPr>
          <w:rFonts w:ascii="Microsoft YaHei" w:hAnsi="Microsoft YaHei" w:eastAsia="Microsoft YaHei" w:cs="Microsoft YaHei"/>
          <w:sz w:val="19"/>
          <w:szCs w:val="19"/>
          <w:spacing w:val="17"/>
        </w:rPr>
        <w:t>激励员工提高服务质量满足业主的需求和期望</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7"/>
        </w:rPr>
        <w:t>。</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drawing>
          <wp:anchor distT="0" distB="0" distL="0" distR="0" simplePos="0" relativeHeight="251667456" behindDoc="0" locked="0" layoutInCell="1" allowOverlap="1">
            <wp:simplePos x="0" y="0"/>
            <wp:positionH relativeFrom="column">
              <wp:posOffset>2105431</wp:posOffset>
            </wp:positionH>
            <wp:positionV relativeFrom="paragraph">
              <wp:posOffset>72480</wp:posOffset>
            </wp:positionV>
            <wp:extent cx="190500" cy="190500"/>
            <wp:effectExtent l="0" t="0" r="0" b="0"/>
            <wp:wrapNone/>
            <wp:docPr id="10" name="IM 10"/>
            <wp:cNvGraphicFramePr/>
            <a:graphic>
              <a:graphicData uri="http://schemas.openxmlformats.org/drawingml/2006/picture">
                <pic:pic>
                  <pic:nvPicPr>
                    <pic:cNvPr id="10" name="IM 10"/>
                    <pic:cNvPicPr/>
                  </pic:nvPicPr>
                  <pic:blipFill>
                    <a:blip r:embed="rId3"/>
                    <a:stretch>
                      <a:fillRect/>
                    </a:stretch>
                  </pic:blipFill>
                  <pic:spPr>
                    <a:xfrm rot="0">
                      <a:off x="0" y="0"/>
                      <a:ext cx="190500" cy="190500"/>
                    </a:xfrm>
                    <a:prstGeom prst="rect">
                      <a:avLst/>
                    </a:prstGeom>
                  </pic:spPr>
                </pic:pic>
              </a:graphicData>
            </a:graphic>
          </wp:anchor>
        </w:drawing>
      </w:r>
      <w:r/>
    </w:p>
    <w:p>
      <w:pPr>
        <w:pStyle w:val="BodyText"/>
        <w:ind w:left="105"/>
        <w:spacing w:before="42" w:line="215" w:lineRule="exact"/>
        <w:rPr>
          <w:sz w:val="14"/>
          <w:szCs w:val="14"/>
        </w:rPr>
      </w:pPr>
      <w:r>
        <w:rPr>
          <w:sz w:val="14"/>
          <w:szCs w:val="14"/>
          <w:spacing w:val="15"/>
          <w:w w:val="125"/>
          <w:position w:val="-2"/>
        </w:rPr>
        <w:t>"</w:t>
      </w:r>
    </w:p>
    <w:p>
      <w:pPr>
        <w:spacing w:line="215" w:lineRule="exact"/>
        <w:sectPr>
          <w:headerReference w:type="default" r:id="rId6"/>
          <w:footerReference w:type="default" r:id="rId7"/>
          <w:pgSz w:w="11906" w:h="16838"/>
          <w:pgMar w:top="1537" w:right="1297" w:bottom="400" w:left="1327" w:header="1238" w:footer="0" w:gutter="0"/>
        </w:sectPr>
        <w:rPr>
          <w:sz w:val="14"/>
          <w:szCs w:val="14"/>
        </w:rPr>
      </w:pPr>
    </w:p>
    <w:p>
      <w:pPr>
        <w:pStyle w:val="BodyText"/>
        <w:spacing w:line="327" w:lineRule="auto"/>
        <w:rPr/>
      </w:pPr>
      <w:r/>
    </w:p>
    <w:p>
      <w:pPr>
        <w:pStyle w:val="BodyText"/>
        <w:spacing w:line="328" w:lineRule="auto"/>
        <w:rPr/>
      </w:pPr>
      <w:r/>
    </w:p>
    <w:p>
      <w:pPr>
        <w:pStyle w:val="BodyText"/>
        <w:ind w:left="2182"/>
        <w:spacing w:before="125" w:line="185" w:lineRule="auto"/>
        <w:rPr>
          <w:rFonts w:ascii="Microsoft YaHei" w:hAnsi="Microsoft YaHei" w:eastAsia="Microsoft YaHei" w:cs="Microsoft YaHei"/>
          <w:sz w:val="29"/>
          <w:szCs w:val="29"/>
        </w:rPr>
      </w:pPr>
      <w:r>
        <w:rPr>
          <w:rFonts w:ascii="Microsoft YaHei" w:hAnsi="Microsoft YaHei" w:eastAsia="Microsoft YaHei" w:cs="Microsoft YaHei"/>
          <w:sz w:val="29"/>
          <w:szCs w:val="29"/>
          <w:spacing w:val="18"/>
        </w:rPr>
        <w:t>社区服务指南</w:t>
      </w:r>
      <w:r>
        <w:rPr>
          <w:rFonts w:ascii="Microsoft YaHei" w:hAnsi="Microsoft YaHei" w:eastAsia="Microsoft YaHei" w:cs="Microsoft YaHei"/>
          <w:sz w:val="29"/>
          <w:szCs w:val="29"/>
          <w:spacing w:val="1"/>
        </w:rPr>
        <w:t xml:space="preserve">    </w:t>
      </w:r>
      <w:r>
        <w:rPr>
          <w:rFonts w:ascii="Microsoft YaHei" w:hAnsi="Microsoft YaHei" w:eastAsia="Microsoft YaHei" w:cs="Microsoft YaHei"/>
          <w:sz w:val="29"/>
          <w:szCs w:val="29"/>
          <w:spacing w:val="18"/>
        </w:rPr>
        <w:t>第 </w:t>
      </w:r>
      <w:r>
        <w:rPr>
          <w:sz w:val="29"/>
          <w:szCs w:val="29"/>
          <w:spacing w:val="18"/>
          <w:position w:val="-4"/>
        </w:rPr>
        <w:t>9</w:t>
      </w:r>
      <w:r>
        <w:rPr>
          <w:sz w:val="29"/>
          <w:szCs w:val="29"/>
          <w:spacing w:val="42"/>
          <w:position w:val="-4"/>
        </w:rPr>
        <w:t xml:space="preserve"> </w:t>
      </w:r>
      <w:r>
        <w:rPr>
          <w:rFonts w:ascii="Microsoft YaHei" w:hAnsi="Microsoft YaHei" w:eastAsia="Microsoft YaHei" w:cs="Microsoft YaHei"/>
          <w:sz w:val="29"/>
          <w:szCs w:val="29"/>
          <w:spacing w:val="18"/>
        </w:rPr>
        <w:t>部分:物业服务</w:t>
      </w:r>
    </w:p>
    <w:p>
      <w:pPr>
        <w:pStyle w:val="BodyText"/>
        <w:spacing w:line="246" w:lineRule="auto"/>
        <w:rPr/>
      </w:pPr>
      <w:r/>
    </w:p>
    <w:p>
      <w:pPr>
        <w:pStyle w:val="BodyText"/>
        <w:spacing w:line="246" w:lineRule="auto"/>
        <w:rPr/>
      </w:pPr>
      <w:r/>
    </w:p>
    <w:p>
      <w:pPr>
        <w:pStyle w:val="BodyText"/>
        <w:ind w:left="24"/>
        <w:spacing w:before="81" w:line="181" w:lineRule="auto"/>
        <w:outlineLvl w:val="0"/>
        <w:rPr>
          <w:rFonts w:ascii="Microsoft YaHei" w:hAnsi="Microsoft YaHei" w:eastAsia="Microsoft YaHei" w:cs="Microsoft YaHei"/>
          <w:sz w:val="19"/>
          <w:szCs w:val="19"/>
        </w:rPr>
      </w:pPr>
      <w:bookmarkStart w:name="bookmark3" w:id="5"/>
      <w:bookmarkEnd w:id="5"/>
      <w:r>
        <w:rPr>
          <w:sz w:val="19"/>
          <w:szCs w:val="19"/>
          <w:spacing w:val="-19"/>
          <w:position w:val="-2"/>
        </w:rPr>
        <w:t>1</w:t>
      </w:r>
      <w:r>
        <w:rPr>
          <w:sz w:val="19"/>
          <w:szCs w:val="19"/>
          <w:spacing w:val="13"/>
          <w:position w:val="-2"/>
        </w:rPr>
        <w:t xml:space="preserve">    </w:t>
      </w:r>
      <w:r>
        <w:rPr>
          <w:rFonts w:ascii="Microsoft YaHei" w:hAnsi="Microsoft YaHei" w:eastAsia="Microsoft YaHei" w:cs="Microsoft YaHei"/>
          <w:sz w:val="19"/>
          <w:szCs w:val="19"/>
          <w:spacing w:val="-19"/>
        </w:rPr>
        <w:t>范围</w:t>
      </w:r>
    </w:p>
    <w:p>
      <w:pPr>
        <w:pStyle w:val="BodyText"/>
        <w:ind w:left="21" w:firstLine="402"/>
        <w:spacing w:before="222" w:line="227" w:lineRule="auto"/>
        <w:rPr>
          <w:rFonts w:ascii="Microsoft YaHei" w:hAnsi="Microsoft YaHei" w:eastAsia="Microsoft YaHei" w:cs="Microsoft YaHei"/>
          <w:sz w:val="19"/>
          <w:szCs w:val="19"/>
        </w:rPr>
      </w:pPr>
      <w:r>
        <w:rPr>
          <w:sz w:val="19"/>
          <w:szCs w:val="19"/>
          <w:spacing w:val="-5"/>
          <w:position w:val="-1"/>
        </w:rPr>
        <w:t>GB</w:t>
      </w:r>
      <w:r>
        <w:rPr>
          <w:rFonts w:ascii="Microsoft YaHei" w:hAnsi="Microsoft YaHei" w:eastAsia="Microsoft YaHei" w:cs="Microsoft YaHei"/>
          <w:sz w:val="19"/>
          <w:szCs w:val="19"/>
          <w:spacing w:val="-4"/>
          <w:position w:val="-1"/>
        </w:rPr>
        <w:t>/</w:t>
      </w:r>
      <w:r>
        <w:rPr>
          <w:sz w:val="19"/>
          <w:szCs w:val="19"/>
          <w:spacing w:val="-4"/>
          <w:position w:val="-1"/>
        </w:rPr>
        <w:t>T </w:t>
      </w:r>
      <w:r>
        <w:rPr>
          <w:sz w:val="19"/>
          <w:szCs w:val="19"/>
          <w:spacing w:val="-4"/>
          <w:position w:val="-2"/>
        </w:rPr>
        <w:t>20647</w:t>
      </w:r>
      <w:r>
        <w:rPr>
          <w:sz w:val="19"/>
          <w:szCs w:val="19"/>
          <w:spacing w:val="43"/>
          <w:w w:val="101"/>
          <w:position w:val="-2"/>
        </w:rPr>
        <w:t xml:space="preserve"> </w:t>
      </w:r>
      <w:r>
        <w:rPr>
          <w:rFonts w:ascii="Microsoft YaHei" w:hAnsi="Microsoft YaHei" w:eastAsia="Microsoft YaHei" w:cs="Microsoft YaHei"/>
          <w:sz w:val="19"/>
          <w:szCs w:val="19"/>
          <w:spacing w:val="-4"/>
        </w:rPr>
        <w:t>的本部分给出了</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4"/>
        </w:rPr>
        <w:t>社</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4"/>
        </w:rPr>
        <w:t>区</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4"/>
        </w:rPr>
        <w:t>物</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4"/>
        </w:rPr>
        <w:t>业</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4"/>
        </w:rPr>
        <w:t>管</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4"/>
        </w:rPr>
        <w:t>理</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4"/>
        </w:rPr>
        <w:t>服</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4"/>
        </w:rPr>
        <w:t>务</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4"/>
        </w:rPr>
        <w:t>提</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4"/>
        </w:rPr>
        <w:t>供</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4"/>
        </w:rPr>
        <w:t>的</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4"/>
        </w:rPr>
        <w:t>组</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4"/>
        </w:rPr>
        <w:t>织</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4"/>
        </w:rPr>
        <w:t>形</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4"/>
        </w:rPr>
        <w:t>式</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4"/>
        </w:rPr>
        <w:t>、制</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4"/>
        </w:rPr>
        <w:t>度</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5"/>
        </w:rPr>
        <w:t>建</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5"/>
        </w:rPr>
        <w:t>设</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5"/>
        </w:rPr>
        <w:t>、资</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5"/>
        </w:rPr>
        <w:t>源</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5"/>
        </w:rPr>
        <w:t>提</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5"/>
        </w:rPr>
        <w:t>供</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5"/>
        </w:rPr>
        <w:t>、培</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5"/>
        </w:rPr>
        <w:t>训</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5"/>
        </w:rPr>
        <w:t>、</w:t>
      </w:r>
      <w:r>
        <w:rPr>
          <w:rFonts w:ascii="Microsoft YaHei" w:hAnsi="Microsoft YaHei" w:eastAsia="Microsoft YaHei" w:cs="Microsoft YaHei"/>
          <w:sz w:val="19"/>
          <w:szCs w:val="19"/>
          <w:spacing w:val="-3"/>
        </w:rPr>
        <w:t>合</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
        </w:rPr>
        <w:t>同</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2"/>
        </w:rPr>
        <w:t>、沟通的方法和要求</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2"/>
        </w:rPr>
        <w:t>。</w:t>
      </w:r>
    </w:p>
    <w:p>
      <w:pPr>
        <w:ind w:left="421"/>
        <w:spacing w:before="1"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本部分适用于社区物业服务</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6"/>
        </w:rPr>
        <w:t>。</w:t>
      </w:r>
    </w:p>
    <w:p>
      <w:pPr>
        <w:pStyle w:val="BodyText"/>
        <w:spacing w:before="224" w:line="171" w:lineRule="exact"/>
        <w:outlineLvl w:val="0"/>
        <w:rPr>
          <w:rFonts w:ascii="Microsoft YaHei" w:hAnsi="Microsoft YaHei" w:eastAsia="Microsoft YaHei" w:cs="Microsoft YaHei"/>
          <w:sz w:val="19"/>
          <w:szCs w:val="19"/>
        </w:rPr>
      </w:pPr>
      <w:bookmarkStart w:name="bookmark4" w:id="6"/>
      <w:bookmarkEnd w:id="6"/>
      <w:r>
        <w:rPr>
          <w:sz w:val="19"/>
          <w:szCs w:val="19"/>
          <w:spacing w:val="9"/>
          <w:position w:val="-4"/>
        </w:rPr>
        <w:t>2    </w:t>
      </w:r>
      <w:r>
        <w:rPr>
          <w:rFonts w:ascii="Microsoft YaHei" w:hAnsi="Microsoft YaHei" w:eastAsia="Microsoft YaHei" w:cs="Microsoft YaHei"/>
          <w:sz w:val="19"/>
          <w:szCs w:val="19"/>
          <w:spacing w:val="9"/>
          <w:position w:val="-2"/>
        </w:rPr>
        <w:t>规范性引用文件</w:t>
      </w:r>
    </w:p>
    <w:p>
      <w:pPr>
        <w:ind w:firstLine="1793"/>
        <w:spacing w:line="287" w:lineRule="exact"/>
        <w:rPr/>
      </w:pPr>
      <w:r>
        <w:rPr>
          <w:position w:val="-5"/>
        </w:rPr>
        <w:drawing>
          <wp:inline distT="0" distB="0" distL="0" distR="0">
            <wp:extent cx="190500" cy="182569"/>
            <wp:effectExtent l="0" t="0" r="0" b="0"/>
            <wp:docPr id="12" name="IM 12"/>
            <wp:cNvGraphicFramePr/>
            <a:graphic>
              <a:graphicData uri="http://schemas.openxmlformats.org/drawingml/2006/picture">
                <pic:pic>
                  <pic:nvPicPr>
                    <pic:cNvPr id="12" name="IM 12"/>
                    <pic:cNvPicPr/>
                  </pic:nvPicPr>
                  <pic:blipFill>
                    <a:blip r:embed="rId3"/>
                    <a:stretch>
                      <a:fillRect/>
                    </a:stretch>
                  </pic:blipFill>
                  <pic:spPr>
                    <a:xfrm rot="0">
                      <a:off x="0" y="0"/>
                      <a:ext cx="190500" cy="182569"/>
                    </a:xfrm>
                    <a:prstGeom prst="rect">
                      <a:avLst/>
                    </a:prstGeom>
                  </pic:spPr>
                </pic:pic>
              </a:graphicData>
            </a:graphic>
          </wp:inline>
        </w:drawing>
      </w:r>
    </w:p>
    <w:p>
      <w:pPr>
        <w:pStyle w:val="BodyText"/>
        <w:ind w:left="3" w:firstLine="419"/>
        <w:spacing w:before="12" w:line="229"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下列文件中的条款通过 </w:t>
      </w:r>
      <w:r>
        <w:rPr>
          <w:sz w:val="19"/>
          <w:szCs w:val="19"/>
          <w:position w:val="-1"/>
        </w:rPr>
        <w:t>GB</w:t>
      </w:r>
      <w:r>
        <w:rPr>
          <w:rFonts w:ascii="Microsoft YaHei" w:hAnsi="Microsoft YaHei" w:eastAsia="Microsoft YaHei" w:cs="Microsoft YaHei"/>
          <w:sz w:val="19"/>
          <w:szCs w:val="19"/>
          <w:spacing w:val="14"/>
          <w:position w:val="-1"/>
        </w:rPr>
        <w:t>/</w:t>
      </w:r>
      <w:r>
        <w:rPr>
          <w:sz w:val="19"/>
          <w:szCs w:val="19"/>
          <w:spacing w:val="14"/>
          <w:position w:val="-1"/>
        </w:rPr>
        <w:t>T </w:t>
      </w:r>
      <w:r>
        <w:rPr>
          <w:sz w:val="19"/>
          <w:szCs w:val="19"/>
          <w:spacing w:val="14"/>
          <w:position w:val="-2"/>
        </w:rPr>
        <w:t>20647</w:t>
      </w:r>
      <w:r>
        <w:rPr>
          <w:sz w:val="19"/>
          <w:szCs w:val="19"/>
          <w:spacing w:val="43"/>
          <w:position w:val="-2"/>
        </w:rPr>
        <w:t xml:space="preserve"> </w:t>
      </w:r>
      <w:r>
        <w:rPr>
          <w:rFonts w:ascii="Microsoft YaHei" w:hAnsi="Microsoft YaHei" w:eastAsia="Microsoft YaHei" w:cs="Microsoft YaHei"/>
          <w:sz w:val="19"/>
          <w:szCs w:val="19"/>
          <w:spacing w:val="14"/>
        </w:rPr>
        <w:t>的本部分引用而成为本部分的条款</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rPr>
        <w:t>。凡是注明 日</w:t>
      </w:r>
      <w:r>
        <w:rPr>
          <w:rFonts w:ascii="Microsoft YaHei" w:hAnsi="Microsoft YaHei" w:eastAsia="Microsoft YaHei" w:cs="Microsoft YaHei"/>
          <w:sz w:val="19"/>
          <w:szCs w:val="19"/>
          <w:spacing w:val="13"/>
        </w:rPr>
        <w:t>期的引用文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件</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8"/>
        </w:rPr>
        <w:t>其随后所有的修改单(不包括勘误的内容)或修订版均不适用于本部分</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 然而</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rPr>
        <w:t>鼓励根据本部分达成</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
        </w:rPr>
        <w:t>协议的各方研究是否</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可</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
        </w:rPr>
        <w:t>使</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
        </w:rPr>
        <w:t>用</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这</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
        </w:rPr>
        <w:t>些</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文</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件</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
        </w:rPr>
        <w:t>的</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最</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
        </w:rPr>
        <w:t>新</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版</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
        </w:rPr>
        <w:t>本</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
        </w:rPr>
        <w:t>。</w:t>
      </w:r>
      <w:r>
        <w:rPr>
          <w:rFonts w:ascii="Microsoft YaHei" w:hAnsi="Microsoft YaHei" w:eastAsia="Microsoft YaHei" w:cs="Microsoft YaHei"/>
          <w:sz w:val="19"/>
          <w:szCs w:val="19"/>
          <w:spacing w:val="-36"/>
        </w:rPr>
        <w:t xml:space="preserve"> </w:t>
      </w:r>
      <w:r>
        <w:rPr>
          <w:rFonts w:ascii="Microsoft YaHei" w:hAnsi="Microsoft YaHei" w:eastAsia="Microsoft YaHei" w:cs="Microsoft YaHei"/>
          <w:sz w:val="19"/>
          <w:szCs w:val="19"/>
          <w:spacing w:val="1"/>
        </w:rPr>
        <w:t>凡</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
        </w:rPr>
        <w:t>是</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不</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
        </w:rPr>
        <w:t>注 日</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
        </w:rPr>
        <w:t>期</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
        </w:rPr>
        <w:t>的</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
        </w:rPr>
        <w:t>引</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
        </w:rPr>
        <w:t>用</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文</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件 , 其</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rPr>
        <w:t>最</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rPr>
        <w:t>新</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rPr>
        <w:t>版</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rPr>
        <w:t>本</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rPr>
        <w:t>适</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rPr>
        <w:t>用</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rPr>
        <w:t>于</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rPr>
        <w:t>本 </w:t>
      </w:r>
      <w:r>
        <w:rPr>
          <w:rFonts w:ascii="Microsoft YaHei" w:hAnsi="Microsoft YaHei" w:eastAsia="Microsoft YaHei" w:cs="Microsoft YaHei"/>
          <w:sz w:val="19"/>
          <w:szCs w:val="19"/>
          <w:spacing w:val="6"/>
        </w:rPr>
        <w:t>部分</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6"/>
        </w:rPr>
        <w:t>。</w:t>
      </w:r>
    </w:p>
    <w:p>
      <w:pPr>
        <w:pStyle w:val="BodyText"/>
        <w:ind w:left="424"/>
        <w:spacing w:before="1" w:line="183" w:lineRule="auto"/>
        <w:rPr>
          <w:rFonts w:ascii="Microsoft YaHei" w:hAnsi="Microsoft YaHei" w:eastAsia="Microsoft YaHei" w:cs="Microsoft YaHei"/>
          <w:sz w:val="19"/>
          <w:szCs w:val="19"/>
        </w:rPr>
      </w:pPr>
      <w:r>
        <w:rPr>
          <w:sz w:val="19"/>
          <w:szCs w:val="19"/>
        </w:rPr>
        <w:t>GB</w:t>
      </w:r>
      <w:r>
        <w:rPr>
          <w:rFonts w:ascii="Microsoft YaHei" w:hAnsi="Microsoft YaHei" w:eastAsia="Microsoft YaHei" w:cs="Microsoft YaHei"/>
          <w:sz w:val="19"/>
          <w:szCs w:val="19"/>
          <w:spacing w:val="8"/>
        </w:rPr>
        <w:t>/</w:t>
      </w:r>
      <w:r>
        <w:rPr>
          <w:sz w:val="19"/>
          <w:szCs w:val="19"/>
          <w:spacing w:val="8"/>
        </w:rPr>
        <w:t>T </w:t>
      </w:r>
      <w:r>
        <w:rPr>
          <w:sz w:val="19"/>
          <w:szCs w:val="19"/>
          <w:spacing w:val="8"/>
          <w:position w:val="-1"/>
        </w:rPr>
        <w:t>19000</w:t>
      </w:r>
      <w:r>
        <w:rPr>
          <w:rFonts w:ascii="Microsoft YaHei" w:hAnsi="Microsoft YaHei" w:eastAsia="Microsoft YaHei" w:cs="Microsoft YaHei"/>
          <w:sz w:val="19"/>
          <w:szCs w:val="19"/>
          <w:spacing w:val="8"/>
          <w:position w:val="-1"/>
        </w:rPr>
        <w:t>—</w:t>
      </w:r>
      <w:r>
        <w:rPr>
          <w:sz w:val="19"/>
          <w:szCs w:val="19"/>
          <w:spacing w:val="8"/>
          <w:position w:val="-1"/>
        </w:rPr>
        <w:t>2000    </w:t>
      </w:r>
      <w:r>
        <w:rPr>
          <w:rFonts w:ascii="Microsoft YaHei" w:hAnsi="Microsoft YaHei" w:eastAsia="Microsoft YaHei" w:cs="Microsoft YaHei"/>
          <w:sz w:val="19"/>
          <w:szCs w:val="19"/>
          <w:spacing w:val="8"/>
          <w:position w:val="1"/>
        </w:rPr>
        <w:t>质量管理体系    基础和术语</w:t>
      </w:r>
    </w:p>
    <w:p>
      <w:pPr>
        <w:pStyle w:val="BodyText"/>
        <w:ind w:left="1"/>
        <w:spacing w:before="204" w:line="180" w:lineRule="auto"/>
        <w:outlineLvl w:val="0"/>
        <w:rPr>
          <w:rFonts w:ascii="Microsoft YaHei" w:hAnsi="Microsoft YaHei" w:eastAsia="Microsoft YaHei" w:cs="Microsoft YaHei"/>
          <w:sz w:val="19"/>
          <w:szCs w:val="19"/>
        </w:rPr>
      </w:pPr>
      <w:bookmarkStart w:name="bookmark5" w:id="7"/>
      <w:bookmarkEnd w:id="7"/>
      <w:r>
        <w:rPr>
          <w:sz w:val="19"/>
          <w:szCs w:val="19"/>
          <w:spacing w:val="8"/>
          <w:position w:val="-2"/>
        </w:rPr>
        <w:t>3</w:t>
      </w:r>
      <w:r>
        <w:rPr>
          <w:sz w:val="19"/>
          <w:szCs w:val="19"/>
          <w:spacing w:val="7"/>
          <w:position w:val="-2"/>
        </w:rPr>
        <w:t xml:space="preserve">    </w:t>
      </w:r>
      <w:r>
        <w:rPr>
          <w:rFonts w:ascii="Microsoft YaHei" w:hAnsi="Microsoft YaHei" w:eastAsia="Microsoft YaHei" w:cs="Microsoft YaHei"/>
          <w:sz w:val="19"/>
          <w:szCs w:val="19"/>
          <w:spacing w:val="8"/>
        </w:rPr>
        <w:t>术语和定义</w:t>
      </w:r>
    </w:p>
    <w:p>
      <w:pPr>
        <w:pStyle w:val="BodyText"/>
        <w:ind w:left="423"/>
        <w:spacing w:before="223"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下列术语和定义适用于 </w:t>
      </w:r>
      <w:r>
        <w:rPr>
          <w:sz w:val="19"/>
          <w:szCs w:val="19"/>
          <w:position w:val="-1"/>
        </w:rPr>
        <w:t>GB</w:t>
      </w:r>
      <w:r>
        <w:rPr>
          <w:rFonts w:ascii="Microsoft YaHei" w:hAnsi="Microsoft YaHei" w:eastAsia="Microsoft YaHei" w:cs="Microsoft YaHei"/>
          <w:sz w:val="19"/>
          <w:szCs w:val="19"/>
          <w:spacing w:val="12"/>
          <w:position w:val="-1"/>
        </w:rPr>
        <w:t>/</w:t>
      </w:r>
      <w:r>
        <w:rPr>
          <w:sz w:val="19"/>
          <w:szCs w:val="19"/>
          <w:spacing w:val="12"/>
          <w:position w:val="-1"/>
        </w:rPr>
        <w:t>T </w:t>
      </w:r>
      <w:r>
        <w:rPr>
          <w:sz w:val="19"/>
          <w:szCs w:val="19"/>
          <w:spacing w:val="12"/>
          <w:position w:val="-2"/>
        </w:rPr>
        <w:t>20647</w:t>
      </w:r>
      <w:r>
        <w:rPr>
          <w:sz w:val="19"/>
          <w:szCs w:val="19"/>
          <w:spacing w:val="43"/>
          <w:w w:val="101"/>
          <w:position w:val="-2"/>
        </w:rPr>
        <w:t xml:space="preserve"> </w:t>
      </w:r>
      <w:r>
        <w:rPr>
          <w:rFonts w:ascii="Microsoft YaHei" w:hAnsi="Microsoft YaHei" w:eastAsia="Microsoft YaHei" w:cs="Microsoft YaHei"/>
          <w:sz w:val="19"/>
          <w:szCs w:val="19"/>
          <w:spacing w:val="12"/>
        </w:rPr>
        <w:t>的本部</w:t>
      </w:r>
      <w:r>
        <w:rPr>
          <w:rFonts w:ascii="Microsoft YaHei" w:hAnsi="Microsoft YaHei" w:eastAsia="Microsoft YaHei" w:cs="Microsoft YaHei"/>
          <w:sz w:val="19"/>
          <w:szCs w:val="19"/>
          <w:spacing w:val="11"/>
        </w:rPr>
        <w:t>分</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1"/>
        </w:rPr>
        <w:t>。</w:t>
      </w:r>
    </w:p>
    <w:p>
      <w:pPr>
        <w:pStyle w:val="BodyText"/>
        <w:ind w:left="1"/>
        <w:spacing w:before="84" w:line="201" w:lineRule="auto"/>
        <w:rPr>
          <w:sz w:val="19"/>
          <w:szCs w:val="19"/>
        </w:rPr>
      </w:pPr>
      <w:r>
        <w:rPr>
          <w:sz w:val="19"/>
          <w:szCs w:val="19"/>
          <w:spacing w:val="-18"/>
        </w:rPr>
        <w:t>3</w:t>
      </w:r>
      <w:r>
        <w:rPr>
          <w:sz w:val="19"/>
          <w:szCs w:val="19"/>
          <w:spacing w:val="-22"/>
        </w:rPr>
        <w:t xml:space="preserve"> </w:t>
      </w:r>
      <w:r>
        <w:rPr>
          <w:sz w:val="19"/>
          <w:szCs w:val="19"/>
          <w:spacing w:val="-18"/>
        </w:rPr>
        <w:t>.</w:t>
      </w:r>
      <w:r>
        <w:rPr>
          <w:sz w:val="19"/>
          <w:szCs w:val="19"/>
          <w:spacing w:val="42"/>
          <w:w w:val="101"/>
        </w:rPr>
        <w:t xml:space="preserve"> </w:t>
      </w:r>
      <w:r>
        <w:rPr>
          <w:sz w:val="19"/>
          <w:szCs w:val="19"/>
          <w:spacing w:val="-18"/>
        </w:rPr>
        <w:t>1</w:t>
      </w:r>
    </w:p>
    <w:p>
      <w:pPr>
        <w:pStyle w:val="BodyText"/>
        <w:ind w:left="427"/>
        <w:spacing w:before="104" w:line="163" w:lineRule="auto"/>
        <w:rPr>
          <w:sz w:val="19"/>
          <w:szCs w:val="19"/>
        </w:rPr>
      </w:pPr>
      <w:r>
        <w:rPr>
          <w:rFonts w:ascii="Microsoft YaHei" w:hAnsi="Microsoft YaHei" w:eastAsia="Microsoft YaHei" w:cs="Microsoft YaHei"/>
          <w:sz w:val="19"/>
          <w:szCs w:val="19"/>
          <w:spacing w:val="14"/>
          <w:position w:val="2"/>
        </w:rPr>
        <w:t>物业服务</w:t>
      </w:r>
      <w:r>
        <w:rPr>
          <w:rFonts w:ascii="Microsoft YaHei" w:hAnsi="Microsoft YaHei" w:eastAsia="Microsoft YaHei" w:cs="Microsoft YaHei"/>
          <w:sz w:val="19"/>
          <w:szCs w:val="19"/>
          <w:position w:val="2"/>
        </w:rPr>
        <w:t xml:space="preserve">    </w:t>
      </w:r>
      <w:r>
        <w:rPr>
          <w:sz w:val="19"/>
          <w:szCs w:val="19"/>
          <w:position w:val="-1"/>
        </w:rPr>
        <w:t>property</w:t>
      </w:r>
      <w:r>
        <w:rPr>
          <w:sz w:val="19"/>
          <w:szCs w:val="19"/>
          <w:spacing w:val="23"/>
          <w:w w:val="101"/>
          <w:position w:val="-1"/>
        </w:rPr>
        <w:t xml:space="preserve"> </w:t>
      </w:r>
      <w:r>
        <w:rPr>
          <w:sz w:val="19"/>
          <w:szCs w:val="19"/>
        </w:rPr>
        <w:t>serv</w:t>
      </w:r>
      <w:r>
        <w:rPr>
          <w:sz w:val="19"/>
          <w:szCs w:val="19"/>
          <w:spacing w:val="14"/>
        </w:rPr>
        <w:t>,</w:t>
      </w:r>
      <w:r>
        <w:rPr>
          <w:sz w:val="19"/>
          <w:szCs w:val="19"/>
        </w:rPr>
        <w:t>ce</w:t>
      </w:r>
    </w:p>
    <w:p>
      <w:pPr>
        <w:ind w:left="3" w:firstLine="441"/>
        <w:spacing w:before="88" w:line="24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由业主和物业服务组织按照物业服务合同约定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4"/>
        </w:rPr>
        <w:t>对房屋及配</w:t>
      </w:r>
      <w:r>
        <w:rPr>
          <w:rFonts w:ascii="Microsoft YaHei" w:hAnsi="Microsoft YaHei" w:eastAsia="Microsoft YaHei" w:cs="Microsoft YaHei"/>
          <w:sz w:val="19"/>
          <w:szCs w:val="19"/>
          <w:spacing w:val="13"/>
        </w:rPr>
        <w:t>套设施</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3"/>
        </w:rPr>
        <w:t>、设备和相关场地进行管理</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3"/>
        </w:rPr>
        <w:t>、维</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修</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0"/>
        </w:rPr>
        <w:t>、养护</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0"/>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rPr>
        <w:t>维护相关区域内的环境卫生和秩序的活动</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0"/>
        </w:rPr>
        <w:t>。</w:t>
      </w:r>
    </w:p>
    <w:p>
      <w:pPr>
        <w:pStyle w:val="BodyText"/>
        <w:ind w:left="1"/>
        <w:spacing w:before="2" w:line="201" w:lineRule="auto"/>
        <w:rPr>
          <w:sz w:val="19"/>
          <w:szCs w:val="19"/>
        </w:rPr>
      </w:pPr>
      <w:r>
        <w:rPr>
          <w:sz w:val="19"/>
          <w:szCs w:val="19"/>
          <w:spacing w:val="-18"/>
        </w:rPr>
        <w:t>3</w:t>
      </w:r>
      <w:r>
        <w:rPr>
          <w:sz w:val="19"/>
          <w:szCs w:val="19"/>
          <w:spacing w:val="-22"/>
        </w:rPr>
        <w:t xml:space="preserve"> </w:t>
      </w:r>
      <w:r>
        <w:rPr>
          <w:sz w:val="19"/>
          <w:szCs w:val="19"/>
          <w:spacing w:val="-18"/>
        </w:rPr>
        <w:t>.</w:t>
      </w:r>
      <w:r>
        <w:rPr>
          <w:sz w:val="19"/>
          <w:szCs w:val="19"/>
          <w:spacing w:val="18"/>
          <w:w w:val="101"/>
        </w:rPr>
        <w:t xml:space="preserve"> </w:t>
      </w:r>
      <w:r>
        <w:rPr>
          <w:sz w:val="19"/>
          <w:szCs w:val="19"/>
          <w:spacing w:val="-18"/>
        </w:rPr>
        <w:t>2</w:t>
      </w:r>
    </w:p>
    <w:p>
      <w:pPr>
        <w:pStyle w:val="BodyText"/>
        <w:ind w:left="426"/>
        <w:spacing w:before="106" w:line="165" w:lineRule="auto"/>
        <w:rPr>
          <w:sz w:val="19"/>
          <w:szCs w:val="19"/>
        </w:rPr>
      </w:pPr>
      <w:r>
        <w:rPr>
          <w:rFonts w:ascii="Microsoft YaHei" w:hAnsi="Microsoft YaHei" w:eastAsia="Microsoft YaHei" w:cs="Microsoft YaHei"/>
          <w:sz w:val="19"/>
          <w:szCs w:val="19"/>
          <w:spacing w:val="8"/>
          <w:position w:val="2"/>
        </w:rPr>
        <w:t>服务供应商</w:t>
      </w:r>
      <w:r>
        <w:rPr>
          <w:rFonts w:ascii="Microsoft YaHei" w:hAnsi="Microsoft YaHei" w:eastAsia="Microsoft YaHei" w:cs="Microsoft YaHei"/>
          <w:sz w:val="19"/>
          <w:szCs w:val="19"/>
          <w:spacing w:val="17"/>
          <w:w w:val="101"/>
          <w:position w:val="2"/>
        </w:rPr>
        <w:t xml:space="preserve">   </w:t>
      </w:r>
      <w:r>
        <w:rPr>
          <w:sz w:val="19"/>
          <w:szCs w:val="19"/>
        </w:rPr>
        <w:t>serv</w:t>
      </w:r>
      <w:r>
        <w:rPr>
          <w:sz w:val="19"/>
          <w:szCs w:val="19"/>
          <w:spacing w:val="8"/>
        </w:rPr>
        <w:t>,</w:t>
      </w:r>
      <w:r>
        <w:rPr>
          <w:sz w:val="19"/>
          <w:szCs w:val="19"/>
        </w:rPr>
        <w:t>ce</w:t>
      </w:r>
      <w:r>
        <w:rPr>
          <w:sz w:val="19"/>
          <w:szCs w:val="19"/>
          <w:spacing w:val="21"/>
        </w:rPr>
        <w:t xml:space="preserve"> </w:t>
      </w:r>
      <w:r>
        <w:rPr>
          <w:sz w:val="19"/>
          <w:szCs w:val="19"/>
          <w:position w:val="-1"/>
        </w:rPr>
        <w:t>suppl</w:t>
      </w:r>
      <w:r>
        <w:rPr>
          <w:sz w:val="19"/>
          <w:szCs w:val="19"/>
          <w:spacing w:val="8"/>
          <w:position w:val="-1"/>
        </w:rPr>
        <w:t>,</w:t>
      </w:r>
      <w:r>
        <w:rPr>
          <w:sz w:val="19"/>
          <w:szCs w:val="19"/>
          <w:position w:val="-1"/>
        </w:rPr>
        <w:t>er</w:t>
      </w:r>
    </w:p>
    <w:p>
      <w:pPr>
        <w:ind w:left="425"/>
        <w:spacing w:before="87"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物业服务组织聘用的提供服务产品的组织</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7"/>
        </w:rPr>
        <w:t>。</w:t>
      </w:r>
    </w:p>
    <w:p>
      <w:pPr>
        <w:pStyle w:val="BodyText"/>
        <w:ind w:left="1"/>
        <w:spacing w:before="90" w:line="201" w:lineRule="auto"/>
        <w:rPr>
          <w:sz w:val="19"/>
          <w:szCs w:val="19"/>
        </w:rPr>
      </w:pPr>
      <w:r>
        <w:rPr>
          <w:sz w:val="19"/>
          <w:szCs w:val="19"/>
          <w:spacing w:val="-18"/>
        </w:rPr>
        <w:t>3</w:t>
      </w:r>
      <w:r>
        <w:rPr>
          <w:sz w:val="19"/>
          <w:szCs w:val="19"/>
          <w:spacing w:val="-22"/>
        </w:rPr>
        <w:t xml:space="preserve"> </w:t>
      </w:r>
      <w:r>
        <w:rPr>
          <w:sz w:val="19"/>
          <w:szCs w:val="19"/>
          <w:spacing w:val="-18"/>
        </w:rPr>
        <w:t>.</w:t>
      </w:r>
      <w:r>
        <w:rPr>
          <w:sz w:val="19"/>
          <w:szCs w:val="19"/>
          <w:spacing w:val="20"/>
          <w:w w:val="101"/>
        </w:rPr>
        <w:t xml:space="preserve"> </w:t>
      </w:r>
      <w:r>
        <w:rPr>
          <w:sz w:val="19"/>
          <w:szCs w:val="19"/>
          <w:spacing w:val="-18"/>
        </w:rPr>
        <w:t>3</w:t>
      </w:r>
    </w:p>
    <w:p>
      <w:pPr>
        <w:pStyle w:val="BodyText"/>
        <w:ind w:left="425"/>
        <w:spacing w:before="104" w:line="165" w:lineRule="auto"/>
        <w:rPr>
          <w:sz w:val="19"/>
          <w:szCs w:val="19"/>
        </w:rPr>
      </w:pPr>
      <w:r>
        <w:rPr>
          <w:rFonts w:ascii="Microsoft YaHei" w:hAnsi="Microsoft YaHei" w:eastAsia="Microsoft YaHei" w:cs="Microsoft YaHei"/>
          <w:sz w:val="19"/>
          <w:szCs w:val="19"/>
          <w:spacing w:val="10"/>
          <w:position w:val="2"/>
        </w:rPr>
        <w:t>最高管理者</w:t>
      </w:r>
      <w:r>
        <w:rPr>
          <w:rFonts w:ascii="Microsoft YaHei" w:hAnsi="Microsoft YaHei" w:eastAsia="Microsoft YaHei" w:cs="Microsoft YaHei"/>
          <w:sz w:val="19"/>
          <w:szCs w:val="19"/>
          <w:spacing w:val="1"/>
          <w:position w:val="2"/>
        </w:rPr>
        <w:t xml:space="preserve">    </w:t>
      </w:r>
      <w:r>
        <w:rPr>
          <w:sz w:val="19"/>
          <w:szCs w:val="19"/>
          <w:position w:val="-1"/>
        </w:rPr>
        <w:t>top</w:t>
      </w:r>
      <w:r>
        <w:rPr>
          <w:sz w:val="19"/>
          <w:szCs w:val="19"/>
          <w:spacing w:val="31"/>
          <w:position w:val="-1"/>
        </w:rPr>
        <w:t xml:space="preserve"> </w:t>
      </w:r>
      <w:r>
        <w:rPr>
          <w:sz w:val="19"/>
          <w:szCs w:val="19"/>
        </w:rPr>
        <w:t>managment</w:t>
      </w:r>
    </w:p>
    <w:p>
      <w:pPr>
        <w:ind w:left="424"/>
        <w:spacing w:before="87"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在最高层指挥和控制组织的一个人或一组人</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7"/>
        </w:rPr>
        <w:t>。</w:t>
      </w:r>
    </w:p>
    <w:p>
      <w:pPr>
        <w:pStyle w:val="BodyText"/>
        <w:ind w:left="433"/>
        <w:spacing w:before="62"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w:t>
      </w:r>
      <w:r>
        <w:rPr>
          <w:sz w:val="19"/>
          <w:szCs w:val="19"/>
          <w:spacing w:val="-1"/>
        </w:rPr>
        <w:t>GB</w:t>
      </w:r>
      <w:r>
        <w:rPr>
          <w:rFonts w:ascii="Microsoft YaHei" w:hAnsi="Microsoft YaHei" w:eastAsia="Microsoft YaHei" w:cs="Microsoft YaHei"/>
          <w:sz w:val="19"/>
          <w:szCs w:val="19"/>
          <w:spacing w:val="-1"/>
        </w:rPr>
        <w:t>/</w:t>
      </w:r>
      <w:r>
        <w:rPr>
          <w:sz w:val="19"/>
          <w:szCs w:val="19"/>
          <w:spacing w:val="-1"/>
        </w:rPr>
        <w:t>T 19000</w:t>
      </w:r>
      <w:r>
        <w:rPr>
          <w:rFonts w:ascii="Microsoft YaHei" w:hAnsi="Microsoft YaHei" w:eastAsia="Microsoft YaHei" w:cs="Microsoft YaHei"/>
          <w:sz w:val="19"/>
          <w:szCs w:val="19"/>
          <w:spacing w:val="-1"/>
        </w:rPr>
        <w:t>—</w:t>
      </w:r>
      <w:r>
        <w:rPr>
          <w:sz w:val="19"/>
          <w:szCs w:val="19"/>
          <w:spacing w:val="-1"/>
        </w:rPr>
        <w:t>2000 </w:t>
      </w:r>
      <w:r>
        <w:rPr>
          <w:rFonts w:ascii="Microsoft YaHei" w:hAnsi="Microsoft YaHei" w:eastAsia="Microsoft YaHei" w:cs="Microsoft YaHei"/>
          <w:sz w:val="19"/>
          <w:szCs w:val="19"/>
          <w:spacing w:val="-1"/>
          <w:position w:val="1"/>
        </w:rPr>
        <w:t>,</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1"/>
          <w:position w:val="1"/>
        </w:rPr>
        <w:t>定义</w:t>
      </w:r>
      <w:r>
        <w:rPr>
          <w:rFonts w:ascii="Microsoft YaHei" w:hAnsi="Microsoft YaHei" w:eastAsia="Microsoft YaHei" w:cs="Microsoft YaHei"/>
          <w:sz w:val="19"/>
          <w:szCs w:val="19"/>
          <w:spacing w:val="19"/>
          <w:w w:val="101"/>
          <w:position w:val="1"/>
        </w:rPr>
        <w:t xml:space="preserve"> </w:t>
      </w:r>
      <w:r>
        <w:rPr>
          <w:sz w:val="19"/>
          <w:szCs w:val="19"/>
          <w:spacing w:val="-1"/>
        </w:rPr>
        <w:t>3</w:t>
      </w:r>
      <w:r>
        <w:rPr>
          <w:sz w:val="19"/>
          <w:szCs w:val="19"/>
          <w:spacing w:val="-21"/>
        </w:rPr>
        <w:t xml:space="preserve"> </w:t>
      </w:r>
      <w:r>
        <w:rPr>
          <w:sz w:val="19"/>
          <w:szCs w:val="19"/>
          <w:spacing w:val="-1"/>
        </w:rPr>
        <w:t>.</w:t>
      </w:r>
      <w:r>
        <w:rPr>
          <w:sz w:val="19"/>
          <w:szCs w:val="19"/>
          <w:spacing w:val="25"/>
        </w:rPr>
        <w:t xml:space="preserve"> </w:t>
      </w:r>
      <w:r>
        <w:rPr>
          <w:sz w:val="19"/>
          <w:szCs w:val="19"/>
          <w:spacing w:val="-1"/>
        </w:rPr>
        <w:t>2</w:t>
      </w:r>
      <w:r>
        <w:rPr>
          <w:sz w:val="19"/>
          <w:szCs w:val="19"/>
          <w:spacing w:val="-22"/>
        </w:rPr>
        <w:t xml:space="preserve"> </w:t>
      </w:r>
      <w:r>
        <w:rPr>
          <w:sz w:val="19"/>
          <w:szCs w:val="19"/>
          <w:spacing w:val="-1"/>
        </w:rPr>
        <w:t>.</w:t>
      </w:r>
      <w:r>
        <w:rPr>
          <w:sz w:val="19"/>
          <w:szCs w:val="19"/>
          <w:spacing w:val="27"/>
        </w:rPr>
        <w:t xml:space="preserve"> </w:t>
      </w:r>
      <w:r>
        <w:rPr>
          <w:sz w:val="19"/>
          <w:szCs w:val="19"/>
          <w:spacing w:val="-1"/>
        </w:rPr>
        <w:t>7</w:t>
      </w:r>
      <w:r>
        <w:rPr>
          <w:rFonts w:ascii="Microsoft YaHei" w:hAnsi="Microsoft YaHei" w:eastAsia="Microsoft YaHei" w:cs="Microsoft YaHei"/>
          <w:sz w:val="19"/>
          <w:szCs w:val="19"/>
          <w:spacing w:val="-1"/>
        </w:rPr>
        <w:t>]</w:t>
      </w:r>
    </w:p>
    <w:p>
      <w:pPr>
        <w:pStyle w:val="BodyText"/>
        <w:ind w:left="1"/>
        <w:spacing w:before="222" w:line="180" w:lineRule="auto"/>
        <w:outlineLvl w:val="0"/>
        <w:rPr>
          <w:rFonts w:ascii="Microsoft YaHei" w:hAnsi="Microsoft YaHei" w:eastAsia="Microsoft YaHei" w:cs="Microsoft YaHei"/>
          <w:sz w:val="19"/>
          <w:szCs w:val="19"/>
        </w:rPr>
      </w:pPr>
      <w:bookmarkStart w:name="bookmark6" w:id="8"/>
      <w:bookmarkEnd w:id="8"/>
      <w:r>
        <w:rPr>
          <w:sz w:val="19"/>
          <w:szCs w:val="19"/>
          <w:spacing w:val="6"/>
          <w:position w:val="-2"/>
        </w:rPr>
        <w:t>4    </w:t>
      </w:r>
      <w:r>
        <w:rPr>
          <w:rFonts w:ascii="Microsoft YaHei" w:hAnsi="Microsoft YaHei" w:eastAsia="Microsoft YaHei" w:cs="Microsoft YaHei"/>
          <w:sz w:val="19"/>
          <w:szCs w:val="19"/>
          <w:spacing w:val="6"/>
        </w:rPr>
        <w:t>基本原则</w:t>
      </w:r>
    </w:p>
    <w:p>
      <w:pPr>
        <w:pStyle w:val="BodyText"/>
        <w:ind w:left="1"/>
        <w:spacing w:before="225" w:line="182" w:lineRule="auto"/>
        <w:outlineLvl w:val="0"/>
        <w:rPr>
          <w:rFonts w:ascii="Microsoft YaHei" w:hAnsi="Microsoft YaHei" w:eastAsia="Microsoft YaHei" w:cs="Microsoft YaHei"/>
          <w:sz w:val="19"/>
          <w:szCs w:val="19"/>
        </w:rPr>
      </w:pPr>
      <w:bookmarkStart w:name="bookmark7" w:id="9"/>
      <w:bookmarkEnd w:id="9"/>
      <w:r>
        <w:rPr>
          <w:sz w:val="19"/>
          <w:szCs w:val="19"/>
          <w:spacing w:val="-14"/>
          <w:position w:val="-2"/>
        </w:rPr>
        <w:t>4</w:t>
      </w:r>
      <w:r>
        <w:rPr>
          <w:sz w:val="19"/>
          <w:szCs w:val="19"/>
          <w:spacing w:val="-21"/>
          <w:position w:val="-2"/>
        </w:rPr>
        <w:t xml:space="preserve"> </w:t>
      </w:r>
      <w:r>
        <w:rPr>
          <w:sz w:val="19"/>
          <w:szCs w:val="19"/>
          <w:spacing w:val="-14"/>
          <w:position w:val="-2"/>
        </w:rPr>
        <w:t>.</w:t>
      </w:r>
      <w:r>
        <w:rPr>
          <w:sz w:val="19"/>
          <w:szCs w:val="19"/>
          <w:spacing w:val="42"/>
          <w:w w:val="101"/>
          <w:position w:val="-2"/>
        </w:rPr>
        <w:t xml:space="preserve"> </w:t>
      </w:r>
      <w:r>
        <w:rPr>
          <w:sz w:val="19"/>
          <w:szCs w:val="19"/>
          <w:spacing w:val="-14"/>
          <w:position w:val="-2"/>
        </w:rPr>
        <w:t>1</w:t>
      </w:r>
      <w:r>
        <w:rPr>
          <w:sz w:val="19"/>
          <w:szCs w:val="19"/>
          <w:spacing w:val="11"/>
          <w:position w:val="-2"/>
        </w:rPr>
        <w:t xml:space="preserve">    </w:t>
      </w:r>
      <w:r>
        <w:rPr>
          <w:rFonts w:ascii="Microsoft YaHei" w:hAnsi="Microsoft YaHei" w:eastAsia="Microsoft YaHei" w:cs="Microsoft YaHei"/>
          <w:sz w:val="19"/>
          <w:szCs w:val="19"/>
          <w:spacing w:val="-14"/>
        </w:rPr>
        <w:t>职业化</w:t>
      </w:r>
    </w:p>
    <w:p>
      <w:pPr>
        <w:ind w:left="5" w:firstLine="420"/>
        <w:spacing w:before="64"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物业服务应逐步实行市场化运作的职业管理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9"/>
        </w:rPr>
        <w:t>通过物业维护运营</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9"/>
        </w:rPr>
        <w:t>、人力资源管理</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8"/>
        </w:rPr>
        <w:t>、资产管理</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8"/>
        </w:rPr>
        <w:t>、风险管</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理等手段实现物业服务的职业化</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6"/>
        </w:rPr>
        <w:t>。</w:t>
      </w:r>
    </w:p>
    <w:p>
      <w:pPr>
        <w:ind w:left="425"/>
        <w:spacing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实现物业管理和服务职业化的途径包括:</w:t>
      </w:r>
    </w:p>
    <w:p>
      <w:pPr>
        <w:pStyle w:val="BodyText"/>
        <w:ind w:left="628"/>
        <w:spacing w:before="58" w:line="186" w:lineRule="auto"/>
        <w:rPr>
          <w:rFonts w:ascii="Microsoft YaHei" w:hAnsi="Microsoft YaHei" w:eastAsia="Microsoft YaHei" w:cs="Microsoft YaHei"/>
          <w:sz w:val="19"/>
          <w:szCs w:val="19"/>
        </w:rPr>
      </w:pPr>
      <w:r>
        <w:rPr>
          <w:sz w:val="19"/>
          <w:szCs w:val="19"/>
          <w:b/>
          <w:bCs/>
          <w:spacing w:val="16"/>
        </w:rPr>
        <w:t>—</w:t>
      </w:r>
      <w:r>
        <w:rPr>
          <w:sz w:val="19"/>
          <w:szCs w:val="19"/>
          <w:b/>
          <w:bCs/>
          <w:spacing w:val="-32"/>
        </w:rPr>
        <w:t xml:space="preserve"> </w:t>
      </w:r>
      <w:r>
        <w:rPr>
          <w:rFonts w:ascii="Microsoft YaHei" w:hAnsi="Microsoft YaHei" w:eastAsia="Microsoft YaHei" w:cs="Microsoft YaHei"/>
          <w:sz w:val="19"/>
          <w:szCs w:val="19"/>
          <w:spacing w:val="16"/>
        </w:rPr>
        <w:t>树立物业管理和服务的职业理念</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628"/>
        <w:spacing w:before="60" w:line="186" w:lineRule="auto"/>
        <w:rPr>
          <w:rFonts w:ascii="Microsoft YaHei" w:hAnsi="Microsoft YaHei" w:eastAsia="Microsoft YaHei" w:cs="Microsoft YaHei"/>
          <w:sz w:val="19"/>
          <w:szCs w:val="19"/>
        </w:rPr>
      </w:pPr>
      <w:r>
        <w:rPr>
          <w:sz w:val="19"/>
          <w:szCs w:val="19"/>
          <w:b/>
          <w:bCs/>
          <w:spacing w:val="16"/>
        </w:rPr>
        <w:t>—</w:t>
      </w:r>
      <w:r>
        <w:rPr>
          <w:sz w:val="19"/>
          <w:szCs w:val="19"/>
          <w:b/>
          <w:bCs/>
          <w:spacing w:val="-17"/>
        </w:rPr>
        <w:t xml:space="preserve"> </w:t>
      </w:r>
      <w:r>
        <w:rPr>
          <w:rFonts w:ascii="Microsoft YaHei" w:hAnsi="Microsoft YaHei" w:eastAsia="Microsoft YaHei" w:cs="Microsoft YaHei"/>
          <w:sz w:val="19"/>
          <w:szCs w:val="19"/>
          <w:spacing w:val="16"/>
        </w:rPr>
        <w:t>推行物业管理和服务从业人员的资质评定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628"/>
        <w:spacing w:before="62" w:line="186" w:lineRule="auto"/>
        <w:rPr>
          <w:rFonts w:ascii="Microsoft YaHei" w:hAnsi="Microsoft YaHei" w:eastAsia="Microsoft YaHei" w:cs="Microsoft YaHei"/>
          <w:sz w:val="19"/>
          <w:szCs w:val="19"/>
        </w:rPr>
      </w:pPr>
      <w:r>
        <w:rPr>
          <w:sz w:val="19"/>
          <w:szCs w:val="19"/>
          <w:b/>
          <w:bCs/>
          <w:spacing w:val="16"/>
        </w:rPr>
        <w:t>—</w:t>
      </w:r>
      <w:r>
        <w:rPr>
          <w:sz w:val="19"/>
          <w:szCs w:val="19"/>
          <w:b/>
          <w:bCs/>
          <w:spacing w:val="-17"/>
        </w:rPr>
        <w:t xml:space="preserve"> </w:t>
      </w:r>
      <w:r>
        <w:rPr>
          <w:rFonts w:ascii="Microsoft YaHei" w:hAnsi="Microsoft YaHei" w:eastAsia="Microsoft YaHei" w:cs="Microsoft YaHei"/>
          <w:sz w:val="19"/>
          <w:szCs w:val="19"/>
          <w:spacing w:val="16"/>
        </w:rPr>
        <w:t>逐步实行物业管理和服务职业经理人制度</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628"/>
        <w:spacing w:before="60" w:line="186" w:lineRule="auto"/>
        <w:rPr>
          <w:rFonts w:ascii="Microsoft YaHei" w:hAnsi="Microsoft YaHei" w:eastAsia="Microsoft YaHei" w:cs="Microsoft YaHei"/>
          <w:sz w:val="19"/>
          <w:szCs w:val="19"/>
        </w:rPr>
      </w:pPr>
      <w:r>
        <w:rPr>
          <w:sz w:val="19"/>
          <w:szCs w:val="19"/>
          <w:b/>
          <w:bCs/>
          <w:spacing w:val="14"/>
        </w:rPr>
        <w:t>—</w:t>
      </w:r>
      <w:r>
        <w:rPr>
          <w:sz w:val="19"/>
          <w:szCs w:val="19"/>
          <w:b/>
          <w:bCs/>
          <w:spacing w:val="-22"/>
        </w:rPr>
        <w:t xml:space="preserve"> </w:t>
      </w:r>
      <w:r>
        <w:rPr>
          <w:rFonts w:ascii="Microsoft YaHei" w:hAnsi="Microsoft YaHei" w:eastAsia="Microsoft YaHei" w:cs="Microsoft YaHei"/>
          <w:sz w:val="19"/>
          <w:szCs w:val="19"/>
          <w:spacing w:val="14"/>
        </w:rPr>
        <w:t>形成职业教育培训体系</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pStyle w:val="BodyText"/>
        <w:ind w:left="1"/>
        <w:spacing w:before="64" w:line="180" w:lineRule="auto"/>
        <w:outlineLvl w:val="0"/>
        <w:rPr>
          <w:rFonts w:ascii="Microsoft YaHei" w:hAnsi="Microsoft YaHei" w:eastAsia="Microsoft YaHei" w:cs="Microsoft YaHei"/>
          <w:sz w:val="19"/>
          <w:szCs w:val="19"/>
        </w:rPr>
      </w:pPr>
      <w:bookmarkStart w:name="bookmark8" w:id="10"/>
      <w:bookmarkEnd w:id="10"/>
      <w:r>
        <w:rPr>
          <w:sz w:val="19"/>
          <w:szCs w:val="19"/>
          <w:spacing w:val="-8"/>
          <w:position w:val="-2"/>
        </w:rPr>
        <w:t>4</w:t>
      </w:r>
      <w:r>
        <w:rPr>
          <w:sz w:val="19"/>
          <w:szCs w:val="19"/>
          <w:spacing w:val="-19"/>
          <w:position w:val="-2"/>
        </w:rPr>
        <w:t xml:space="preserve"> </w:t>
      </w:r>
      <w:r>
        <w:rPr>
          <w:sz w:val="19"/>
          <w:szCs w:val="19"/>
          <w:spacing w:val="-8"/>
          <w:position w:val="-2"/>
        </w:rPr>
        <w:t>.</w:t>
      </w:r>
      <w:r>
        <w:rPr>
          <w:sz w:val="19"/>
          <w:szCs w:val="19"/>
          <w:spacing w:val="18"/>
          <w:w w:val="101"/>
          <w:position w:val="-2"/>
        </w:rPr>
        <w:t xml:space="preserve"> </w:t>
      </w:r>
      <w:r>
        <w:rPr>
          <w:sz w:val="19"/>
          <w:szCs w:val="19"/>
          <w:spacing w:val="-8"/>
          <w:position w:val="-2"/>
        </w:rPr>
        <w:t>2</w:t>
      </w:r>
      <w:r>
        <w:rPr>
          <w:sz w:val="19"/>
          <w:szCs w:val="19"/>
          <w:spacing w:val="7"/>
          <w:position w:val="-2"/>
        </w:rPr>
        <w:t xml:space="preserve">    </w:t>
      </w:r>
      <w:r>
        <w:rPr>
          <w:rFonts w:ascii="Microsoft YaHei" w:hAnsi="Microsoft YaHei" w:eastAsia="Microsoft YaHei" w:cs="Microsoft YaHei"/>
          <w:sz w:val="19"/>
          <w:szCs w:val="19"/>
          <w:spacing w:val="-8"/>
        </w:rPr>
        <w:t>专业化</w:t>
      </w:r>
    </w:p>
    <w:p>
      <w:pPr>
        <w:ind w:left="425"/>
        <w:spacing w:before="67"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物业服务组织应向专业化物业管理和服务的方向发展</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7"/>
        </w:rPr>
        <w:t>管理和服务应充分体现专业化的素养</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425"/>
        <w:spacing w:before="63"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实现物业管理和服务的专业化水平应通过以下途径获得:</w:t>
      </w:r>
    </w:p>
    <w:p>
      <w:pPr>
        <w:spacing w:line="189" w:lineRule="auto"/>
        <w:sectPr>
          <w:headerReference w:type="default" r:id="rId8"/>
          <w:footerReference w:type="default" r:id="rId9"/>
          <w:pgSz w:w="11906" w:h="16838"/>
          <w:pgMar w:top="1537" w:right="1371" w:bottom="1448" w:left="1327" w:header="1238" w:footer="1286" w:gutter="0"/>
        </w:sectPr>
        <w:rPr>
          <w:rFonts w:ascii="Microsoft YaHei" w:hAnsi="Microsoft YaHei" w:eastAsia="Microsoft YaHei" w:cs="Microsoft YaHei"/>
          <w:sz w:val="19"/>
          <w:szCs w:val="19"/>
        </w:rPr>
      </w:pPr>
    </w:p>
    <w:p>
      <w:pPr>
        <w:pStyle w:val="BodyText"/>
        <w:ind w:left="628"/>
        <w:spacing w:before="299" w:line="187" w:lineRule="auto"/>
        <w:rPr>
          <w:rFonts w:ascii="Microsoft YaHei" w:hAnsi="Microsoft YaHei" w:eastAsia="Microsoft YaHei" w:cs="Microsoft YaHei"/>
          <w:sz w:val="19"/>
          <w:szCs w:val="19"/>
        </w:rPr>
      </w:pPr>
      <w:bookmarkStart w:name="bookmark36" w:id="11"/>
      <w:bookmarkEnd w:id="11"/>
      <w:r>
        <w:rPr>
          <w:sz w:val="19"/>
          <w:szCs w:val="19"/>
          <w:b/>
          <w:bCs/>
          <w:spacing w:val="15"/>
        </w:rPr>
        <w:t>—</w:t>
      </w:r>
      <w:r>
        <w:rPr>
          <w:sz w:val="19"/>
          <w:szCs w:val="19"/>
          <w:b/>
          <w:bCs/>
          <w:spacing w:val="-25"/>
        </w:rPr>
        <w:t xml:space="preserve"> </w:t>
      </w:r>
      <w:r>
        <w:rPr>
          <w:rFonts w:ascii="Microsoft YaHei" w:hAnsi="Microsoft YaHei" w:eastAsia="Microsoft YaHei" w:cs="Microsoft YaHei"/>
          <w:sz w:val="19"/>
          <w:szCs w:val="19"/>
          <w:spacing w:val="15"/>
        </w:rPr>
        <w:t>具备物业管理和服务的资质</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8"/>
        <w:spacing w:before="66" w:line="187" w:lineRule="auto"/>
        <w:rPr>
          <w:rFonts w:ascii="Microsoft YaHei" w:hAnsi="Microsoft YaHei" w:eastAsia="Microsoft YaHei" w:cs="Microsoft YaHei"/>
          <w:sz w:val="19"/>
          <w:szCs w:val="19"/>
        </w:rPr>
      </w:pPr>
      <w:r>
        <w:rPr>
          <w:sz w:val="19"/>
          <w:szCs w:val="19"/>
          <w:b/>
          <w:bCs/>
          <w:spacing w:val="15"/>
        </w:rPr>
        <w:t>—</w:t>
      </w:r>
      <w:r>
        <w:rPr>
          <w:sz w:val="19"/>
          <w:szCs w:val="19"/>
          <w:b/>
          <w:bCs/>
          <w:spacing w:val="-16"/>
        </w:rPr>
        <w:t xml:space="preserve"> </w:t>
      </w:r>
      <w:r>
        <w:rPr>
          <w:rFonts w:ascii="Microsoft YaHei" w:hAnsi="Microsoft YaHei" w:eastAsia="Microsoft YaHei" w:cs="Microsoft YaHei"/>
          <w:sz w:val="19"/>
          <w:szCs w:val="19"/>
          <w:spacing w:val="15"/>
        </w:rPr>
        <w:t>管理制度和各业务流程的规范化</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8"/>
        <w:spacing w:before="67" w:line="186" w:lineRule="auto"/>
        <w:rPr>
          <w:rFonts w:ascii="Microsoft YaHei" w:hAnsi="Microsoft YaHei" w:eastAsia="Microsoft YaHei" w:cs="Microsoft YaHei"/>
          <w:sz w:val="19"/>
          <w:szCs w:val="19"/>
        </w:rPr>
      </w:pPr>
      <w:r>
        <w:rPr>
          <w:sz w:val="19"/>
          <w:szCs w:val="19"/>
          <w:b/>
          <w:bCs/>
          <w:spacing w:val="14"/>
        </w:rPr>
        <w:t>—</w:t>
      </w:r>
      <w:r>
        <w:rPr>
          <w:sz w:val="19"/>
          <w:szCs w:val="19"/>
          <w:b/>
          <w:bCs/>
          <w:spacing w:val="-22"/>
        </w:rPr>
        <w:t xml:space="preserve"> </w:t>
      </w:r>
      <w:r>
        <w:rPr>
          <w:rFonts w:ascii="Microsoft YaHei" w:hAnsi="Microsoft YaHei" w:eastAsia="Microsoft YaHei" w:cs="Microsoft YaHei"/>
          <w:sz w:val="19"/>
          <w:szCs w:val="19"/>
          <w:spacing w:val="14"/>
        </w:rPr>
        <w:t>员工的专业化职业素质</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66" w:line="187" w:lineRule="auto"/>
        <w:rPr>
          <w:rFonts w:ascii="Microsoft YaHei" w:hAnsi="Microsoft YaHei" w:eastAsia="Microsoft YaHei" w:cs="Microsoft YaHei"/>
          <w:sz w:val="19"/>
          <w:szCs w:val="19"/>
        </w:rPr>
      </w:pPr>
      <w:r>
        <w:rPr>
          <w:sz w:val="19"/>
          <w:szCs w:val="19"/>
          <w:b/>
          <w:bCs/>
          <w:spacing w:val="14"/>
        </w:rPr>
        <w:t>—</w:t>
      </w:r>
      <w:r>
        <w:rPr>
          <w:sz w:val="19"/>
          <w:szCs w:val="19"/>
          <w:b/>
          <w:bCs/>
          <w:spacing w:val="-22"/>
        </w:rPr>
        <w:t xml:space="preserve"> </w:t>
      </w:r>
      <w:r>
        <w:rPr>
          <w:rFonts w:ascii="Microsoft YaHei" w:hAnsi="Microsoft YaHei" w:eastAsia="Microsoft YaHei" w:cs="Microsoft YaHei"/>
          <w:sz w:val="19"/>
          <w:szCs w:val="19"/>
          <w:spacing w:val="14"/>
        </w:rPr>
        <w:t>建立相关教育培训体系</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67" w:line="186" w:lineRule="auto"/>
        <w:rPr>
          <w:rFonts w:ascii="Microsoft YaHei" w:hAnsi="Microsoft YaHei" w:eastAsia="Microsoft YaHei" w:cs="Microsoft YaHei"/>
          <w:sz w:val="19"/>
          <w:szCs w:val="19"/>
        </w:rPr>
      </w:pPr>
      <w:r>
        <w:rPr>
          <w:sz w:val="19"/>
          <w:szCs w:val="19"/>
          <w:b/>
          <w:bCs/>
          <w:spacing w:val="13"/>
        </w:rPr>
        <w:t>—</w:t>
      </w:r>
      <w:r>
        <w:rPr>
          <w:sz w:val="19"/>
          <w:szCs w:val="19"/>
          <w:b/>
          <w:bCs/>
          <w:spacing w:val="-30"/>
        </w:rPr>
        <w:t xml:space="preserve"> </w:t>
      </w:r>
      <w:r>
        <w:rPr>
          <w:rFonts w:ascii="Microsoft YaHei" w:hAnsi="Microsoft YaHei" w:eastAsia="Microsoft YaHei" w:cs="Microsoft YaHei"/>
          <w:sz w:val="19"/>
          <w:szCs w:val="19"/>
          <w:spacing w:val="13"/>
        </w:rPr>
        <w:t>规范的行为礼仪</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pStyle w:val="BodyText"/>
        <w:ind w:left="2"/>
        <w:spacing w:before="78" w:line="180" w:lineRule="auto"/>
        <w:outlineLvl w:val="0"/>
        <w:rPr>
          <w:rFonts w:ascii="Microsoft YaHei" w:hAnsi="Microsoft YaHei" w:eastAsia="Microsoft YaHei" w:cs="Microsoft YaHei"/>
          <w:sz w:val="19"/>
          <w:szCs w:val="19"/>
        </w:rPr>
      </w:pPr>
      <w:bookmarkStart w:name="bookmark9" w:id="12"/>
      <w:bookmarkEnd w:id="12"/>
      <w:r>
        <w:rPr>
          <w:sz w:val="19"/>
          <w:szCs w:val="19"/>
          <w:spacing w:val="-12"/>
          <w:position w:val="-1"/>
        </w:rPr>
        <w:t>4</w:t>
      </w:r>
      <w:r>
        <w:rPr>
          <w:sz w:val="19"/>
          <w:szCs w:val="19"/>
          <w:spacing w:val="-24"/>
          <w:position w:val="-1"/>
        </w:rPr>
        <w:t xml:space="preserve"> </w:t>
      </w:r>
      <w:r>
        <w:rPr>
          <w:sz w:val="19"/>
          <w:szCs w:val="19"/>
          <w:spacing w:val="-12"/>
          <w:position w:val="-1"/>
        </w:rPr>
        <w:t>.</w:t>
      </w:r>
      <w:r>
        <w:rPr>
          <w:sz w:val="19"/>
          <w:szCs w:val="19"/>
          <w:spacing w:val="20"/>
          <w:position w:val="-1"/>
        </w:rPr>
        <w:t xml:space="preserve"> </w:t>
      </w:r>
      <w:r>
        <w:rPr>
          <w:sz w:val="19"/>
          <w:szCs w:val="19"/>
          <w:spacing w:val="-12"/>
          <w:position w:val="-1"/>
        </w:rPr>
        <w:t>3</w:t>
      </w:r>
      <w:r>
        <w:rPr>
          <w:sz w:val="19"/>
          <w:szCs w:val="19"/>
          <w:spacing w:val="6"/>
          <w:position w:val="-1"/>
        </w:rPr>
        <w:t xml:space="preserve">    </w:t>
      </w:r>
      <w:r>
        <w:rPr>
          <w:rFonts w:ascii="Microsoft YaHei" w:hAnsi="Microsoft YaHei" w:eastAsia="Microsoft YaHei" w:cs="Microsoft YaHei"/>
          <w:sz w:val="19"/>
          <w:szCs w:val="19"/>
          <w:spacing w:val="-12"/>
          <w:position w:val="1"/>
        </w:rPr>
        <w:t>合同</w:t>
      </w:r>
    </w:p>
    <w:p>
      <w:pPr>
        <w:ind w:left="426"/>
        <w:spacing w:before="66"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物业服务组织与业主和服务供应商签订合同</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7"/>
        </w:rPr>
        <w:t>合同格式应符合合同法和相关国家标准的规定</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pStyle w:val="BodyText"/>
        <w:spacing w:before="248" w:line="180" w:lineRule="auto"/>
        <w:outlineLvl w:val="0"/>
        <w:rPr>
          <w:rFonts w:ascii="Microsoft YaHei" w:hAnsi="Microsoft YaHei" w:eastAsia="Microsoft YaHei" w:cs="Microsoft YaHei"/>
          <w:sz w:val="19"/>
          <w:szCs w:val="19"/>
        </w:rPr>
      </w:pPr>
      <w:bookmarkStart w:name="bookmark10" w:id="13"/>
      <w:bookmarkEnd w:id="13"/>
      <w:r>
        <w:rPr>
          <w:sz w:val="19"/>
          <w:szCs w:val="19"/>
          <w:spacing w:val="10"/>
          <w:position w:val="-2"/>
        </w:rPr>
        <w:t>5</w:t>
      </w:r>
      <w:r>
        <w:rPr>
          <w:sz w:val="19"/>
          <w:szCs w:val="19"/>
          <w:spacing w:val="7"/>
          <w:position w:val="-2"/>
        </w:rPr>
        <w:t xml:space="preserve">    </w:t>
      </w:r>
      <w:r>
        <w:rPr>
          <w:rFonts w:ascii="Microsoft YaHei" w:hAnsi="Microsoft YaHei" w:eastAsia="Microsoft YaHei" w:cs="Microsoft YaHei"/>
          <w:sz w:val="19"/>
          <w:szCs w:val="19"/>
          <w:spacing w:val="10"/>
        </w:rPr>
        <w:t>物业服务组织</w:t>
      </w:r>
    </w:p>
    <w:p>
      <w:pPr>
        <w:pStyle w:val="BodyText"/>
        <w:spacing w:before="254" w:line="181" w:lineRule="auto"/>
        <w:outlineLvl w:val="0"/>
        <w:rPr>
          <w:rFonts w:ascii="Microsoft YaHei" w:hAnsi="Microsoft YaHei" w:eastAsia="Microsoft YaHei" w:cs="Microsoft YaHei"/>
          <w:sz w:val="19"/>
          <w:szCs w:val="19"/>
        </w:rPr>
      </w:pPr>
      <w:bookmarkStart w:name="bookmark11" w:id="14"/>
      <w:bookmarkEnd w:id="14"/>
      <w:r>
        <w:rPr>
          <w:sz w:val="19"/>
          <w:szCs w:val="19"/>
          <w:spacing w:val="-13"/>
          <w:position w:val="-1"/>
        </w:rPr>
        <w:t>5</w:t>
      </w:r>
      <w:r>
        <w:rPr>
          <w:sz w:val="19"/>
          <w:szCs w:val="19"/>
          <w:spacing w:val="-24"/>
          <w:position w:val="-1"/>
        </w:rPr>
        <w:t xml:space="preserve"> </w:t>
      </w:r>
      <w:r>
        <w:rPr>
          <w:sz w:val="19"/>
          <w:szCs w:val="19"/>
          <w:spacing w:val="-13"/>
          <w:position w:val="-1"/>
        </w:rPr>
        <w:t>.  1      </w:t>
      </w:r>
      <w:r>
        <w:rPr>
          <w:rFonts w:ascii="Microsoft YaHei" w:hAnsi="Microsoft YaHei" w:eastAsia="Microsoft YaHei" w:cs="Microsoft YaHei"/>
          <w:sz w:val="19"/>
          <w:szCs w:val="19"/>
          <w:spacing w:val="-13"/>
          <w:position w:val="1"/>
        </w:rPr>
        <w:t>管理</w:t>
      </w:r>
    </w:p>
    <w:p>
      <w:pPr>
        <w:ind w:left="5" w:firstLine="420"/>
        <w:spacing w:before="64" w:line="2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物业服务组织应取得物业管理资质</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7"/>
        </w:rPr>
        <w:t>在接管小区或楼宇的</w:t>
      </w:r>
      <w:r>
        <w:rPr>
          <w:rFonts w:ascii="Microsoft YaHei" w:hAnsi="Microsoft YaHei" w:eastAsia="Microsoft YaHei" w:cs="Microsoft YaHei"/>
          <w:sz w:val="19"/>
          <w:szCs w:val="19"/>
          <w:spacing w:val="16"/>
        </w:rPr>
        <w:t>物业管理和服务时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6"/>
        </w:rPr>
        <w:t>应建立与之适应的管</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理体系</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9"/>
        </w:rPr>
        <w:t>。</w:t>
      </w:r>
    </w:p>
    <w:p>
      <w:pPr>
        <w:ind w:left="2" w:firstLine="423"/>
        <w:spacing w:before="2" w:line="23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物业服务组织应按照物业服务合同要求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6"/>
        </w:rPr>
        <w:t>对所接管的物业进行整体管理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 给居民和业主提供一个良</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好</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1"/>
        </w:rPr>
        <w:t>、舒适的居住环境</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1"/>
        </w:rPr>
        <w:t>使业主的物业保值增值</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1"/>
        </w:rPr>
        <w:t>使业主的利益得到保护</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1"/>
        </w:rPr>
        <w:t>。</w:t>
      </w:r>
    </w:p>
    <w:p>
      <w:pPr>
        <w:ind w:left="426"/>
        <w:spacing w:before="2"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物业管理的范围应符合国家法律</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1"/>
        </w:rPr>
        <w:t>、法规的要求</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1"/>
        </w:rPr>
        <w:t>。</w:t>
      </w:r>
    </w:p>
    <w:p>
      <w:pPr>
        <w:ind w:left="2" w:right="25" w:firstLine="423"/>
        <w:spacing w:before="65" w:line="23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物业管理应执行业主委员会的决议并合乎公理习俗</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7"/>
        </w:rPr>
        <w:t>并就物业管理的范围与业主委员会签订合同</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并在业主大会上通过</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5"/>
        </w:rPr>
        <w:t>。</w:t>
      </w:r>
    </w:p>
    <w:p>
      <w:pPr>
        <w:ind w:left="426"/>
        <w:spacing w:before="1"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物业服务组织应维护社区规划布局和楼房外观</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6"/>
        </w:rPr>
        <w:t>制止私搭乱建等</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425"/>
        <w:spacing w:before="67"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管理的范围包括以下几方面</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6"/>
        </w:rPr>
        <w:t>:</w:t>
      </w:r>
    </w:p>
    <w:p>
      <w:pPr>
        <w:pStyle w:val="BodyText"/>
        <w:ind w:left="628"/>
        <w:spacing w:before="68" w:line="187" w:lineRule="auto"/>
        <w:rPr>
          <w:rFonts w:ascii="Microsoft YaHei" w:hAnsi="Microsoft YaHei" w:eastAsia="Microsoft YaHei" w:cs="Microsoft YaHei"/>
          <w:sz w:val="19"/>
          <w:szCs w:val="19"/>
        </w:rPr>
      </w:pPr>
      <w:r>
        <w:rPr>
          <w:sz w:val="19"/>
          <w:szCs w:val="19"/>
          <w:b/>
          <w:bCs/>
          <w:spacing w:val="12"/>
        </w:rPr>
        <w:t>—</w:t>
      </w:r>
      <w:r>
        <w:rPr>
          <w:sz w:val="19"/>
          <w:szCs w:val="19"/>
          <w:b/>
          <w:bCs/>
          <w:spacing w:val="-29"/>
        </w:rPr>
        <w:t xml:space="preserve"> </w:t>
      </w:r>
      <w:r>
        <w:rPr>
          <w:rFonts w:ascii="Microsoft YaHei" w:hAnsi="Microsoft YaHei" w:eastAsia="Microsoft YaHei" w:cs="Microsoft YaHei"/>
          <w:sz w:val="19"/>
          <w:szCs w:val="19"/>
          <w:spacing w:val="12"/>
        </w:rPr>
        <w:t>社区秩序维护</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2"/>
        </w:rPr>
        <w:t>;</w:t>
      </w:r>
    </w:p>
    <w:p>
      <w:pPr>
        <w:pStyle w:val="BodyText"/>
        <w:ind w:left="628"/>
        <w:spacing w:before="66" w:line="187" w:lineRule="auto"/>
        <w:rPr>
          <w:rFonts w:ascii="Microsoft YaHei" w:hAnsi="Microsoft YaHei" w:eastAsia="Microsoft YaHei" w:cs="Microsoft YaHei"/>
          <w:sz w:val="19"/>
          <w:szCs w:val="19"/>
        </w:rPr>
      </w:pPr>
      <w:r>
        <w:rPr>
          <w:sz w:val="19"/>
          <w:szCs w:val="19"/>
          <w:b/>
          <w:bCs/>
          <w:spacing w:val="12"/>
        </w:rPr>
        <w:t>—</w:t>
      </w:r>
      <w:r>
        <w:rPr>
          <w:sz w:val="19"/>
          <w:szCs w:val="19"/>
          <w:b/>
          <w:bCs/>
          <w:spacing w:val="-29"/>
        </w:rPr>
        <w:t xml:space="preserve"> </w:t>
      </w:r>
      <w:r>
        <w:rPr>
          <w:rFonts w:ascii="Microsoft YaHei" w:hAnsi="Microsoft YaHei" w:eastAsia="Microsoft YaHei" w:cs="Microsoft YaHei"/>
          <w:sz w:val="19"/>
          <w:szCs w:val="19"/>
          <w:spacing w:val="12"/>
        </w:rPr>
        <w:t>维护维修管理</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2"/>
        </w:rPr>
        <w:t>;</w:t>
      </w:r>
    </w:p>
    <w:p>
      <w:pPr>
        <w:pStyle w:val="BodyText"/>
        <w:ind w:left="628"/>
        <w:spacing w:before="66" w:line="187" w:lineRule="auto"/>
        <w:rPr>
          <w:rFonts w:ascii="Microsoft YaHei" w:hAnsi="Microsoft YaHei" w:eastAsia="Microsoft YaHei" w:cs="Microsoft YaHei"/>
          <w:sz w:val="19"/>
          <w:szCs w:val="19"/>
        </w:rPr>
      </w:pPr>
      <w:r>
        <w:rPr>
          <w:sz w:val="19"/>
          <w:szCs w:val="19"/>
          <w:b/>
          <w:bCs/>
          <w:spacing w:val="14"/>
        </w:rPr>
        <w:t>—</w:t>
      </w:r>
      <w:r>
        <w:rPr>
          <w:sz w:val="19"/>
          <w:szCs w:val="19"/>
          <w:b/>
          <w:bCs/>
          <w:spacing w:val="-33"/>
        </w:rPr>
        <w:t xml:space="preserve"> </w:t>
      </w:r>
      <w:r>
        <w:rPr>
          <w:rFonts w:ascii="Microsoft YaHei" w:hAnsi="Microsoft YaHei" w:eastAsia="Microsoft YaHei" w:cs="Microsoft YaHei"/>
          <w:sz w:val="19"/>
          <w:szCs w:val="19"/>
          <w:spacing w:val="14"/>
        </w:rPr>
        <w:t>合同范围内的绿化</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66" w:line="187" w:lineRule="auto"/>
        <w:rPr>
          <w:rFonts w:ascii="Microsoft YaHei" w:hAnsi="Microsoft YaHei" w:eastAsia="Microsoft YaHei" w:cs="Microsoft YaHei"/>
          <w:sz w:val="19"/>
          <w:szCs w:val="19"/>
        </w:rPr>
      </w:pPr>
      <w:r>
        <w:rPr>
          <w:sz w:val="19"/>
          <w:szCs w:val="19"/>
          <w:b/>
          <w:bCs/>
          <w:spacing w:val="10"/>
        </w:rPr>
        <w:t>—</w:t>
      </w:r>
      <w:r>
        <w:rPr>
          <w:sz w:val="19"/>
          <w:szCs w:val="19"/>
          <w:b/>
          <w:bCs/>
          <w:spacing w:val="-32"/>
        </w:rPr>
        <w:t xml:space="preserve"> </w:t>
      </w:r>
      <w:r>
        <w:rPr>
          <w:rFonts w:ascii="Microsoft YaHei" w:hAnsi="Microsoft YaHei" w:eastAsia="Microsoft YaHei" w:cs="Microsoft YaHei"/>
          <w:sz w:val="19"/>
          <w:szCs w:val="19"/>
          <w:spacing w:val="10"/>
        </w:rPr>
        <w:t>卫生服务</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0"/>
        </w:rPr>
        <w:t>。</w:t>
      </w:r>
    </w:p>
    <w:p>
      <w:pPr>
        <w:pStyle w:val="BodyText"/>
        <w:spacing w:before="77" w:line="180" w:lineRule="auto"/>
        <w:outlineLvl w:val="0"/>
        <w:rPr>
          <w:rFonts w:ascii="Microsoft YaHei" w:hAnsi="Microsoft YaHei" w:eastAsia="Microsoft YaHei" w:cs="Microsoft YaHei"/>
          <w:sz w:val="19"/>
          <w:szCs w:val="19"/>
        </w:rPr>
      </w:pPr>
      <w:bookmarkStart w:name="bookmark12" w:id="15"/>
      <w:bookmarkEnd w:id="15"/>
      <w:r>
        <w:rPr>
          <w:sz w:val="19"/>
          <w:szCs w:val="19"/>
          <w:spacing w:val="-11"/>
          <w:position w:val="-1"/>
        </w:rPr>
        <w:t>5</w:t>
      </w:r>
      <w:r>
        <w:rPr>
          <w:sz w:val="19"/>
          <w:szCs w:val="19"/>
          <w:spacing w:val="-26"/>
          <w:position w:val="-1"/>
        </w:rPr>
        <w:t xml:space="preserve"> </w:t>
      </w:r>
      <w:r>
        <w:rPr>
          <w:sz w:val="19"/>
          <w:szCs w:val="19"/>
          <w:spacing w:val="-11"/>
          <w:position w:val="-1"/>
        </w:rPr>
        <w:t>.</w:t>
      </w:r>
      <w:r>
        <w:rPr>
          <w:sz w:val="19"/>
          <w:szCs w:val="19"/>
          <w:spacing w:val="18"/>
          <w:w w:val="101"/>
          <w:position w:val="-1"/>
        </w:rPr>
        <w:t xml:space="preserve"> </w:t>
      </w:r>
      <w:r>
        <w:rPr>
          <w:sz w:val="19"/>
          <w:szCs w:val="19"/>
          <w:spacing w:val="-11"/>
          <w:position w:val="-1"/>
        </w:rPr>
        <w:t>2</w:t>
      </w:r>
      <w:r>
        <w:rPr>
          <w:sz w:val="19"/>
          <w:szCs w:val="19"/>
          <w:spacing w:val="7"/>
          <w:position w:val="-1"/>
        </w:rPr>
        <w:t xml:space="preserve">    </w:t>
      </w:r>
      <w:r>
        <w:rPr>
          <w:rFonts w:ascii="Microsoft YaHei" w:hAnsi="Microsoft YaHei" w:eastAsia="Microsoft YaHei" w:cs="Microsoft YaHei"/>
          <w:sz w:val="19"/>
          <w:szCs w:val="19"/>
          <w:spacing w:val="-11"/>
          <w:position w:val="1"/>
        </w:rPr>
        <w:t>服务</w:t>
      </w:r>
    </w:p>
    <w:p>
      <w:pPr>
        <w:ind w:left="426"/>
        <w:spacing w:before="68"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物业服务组织为业主提供的服务可以包括生活需求的各个方面</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8"/>
        </w:rPr>
        <w:t>。</w:t>
      </w:r>
    </w:p>
    <w:p>
      <w:pPr>
        <w:ind w:left="422"/>
        <w:spacing w:before="74"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专业的服务宜聘请服务供应商承担</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7"/>
        </w:rPr>
        <w:t>。</w:t>
      </w:r>
    </w:p>
    <w:p>
      <w:pPr>
        <w:pStyle w:val="BodyText"/>
        <w:spacing w:before="70" w:line="181" w:lineRule="auto"/>
        <w:outlineLvl w:val="0"/>
        <w:rPr>
          <w:rFonts w:ascii="Microsoft YaHei" w:hAnsi="Microsoft YaHei" w:eastAsia="Microsoft YaHei" w:cs="Microsoft YaHei"/>
          <w:sz w:val="19"/>
          <w:szCs w:val="19"/>
        </w:rPr>
      </w:pPr>
      <w:bookmarkStart w:name="bookmark13" w:id="16"/>
      <w:bookmarkEnd w:id="16"/>
      <w:r>
        <w:rPr>
          <w:sz w:val="19"/>
          <w:szCs w:val="19"/>
          <w:spacing w:val="-3"/>
          <w:position w:val="-2"/>
        </w:rPr>
        <w:t>5</w:t>
      </w:r>
      <w:r>
        <w:rPr>
          <w:sz w:val="19"/>
          <w:szCs w:val="19"/>
          <w:spacing w:val="-25"/>
          <w:position w:val="-2"/>
        </w:rPr>
        <w:t xml:space="preserve"> </w:t>
      </w:r>
      <w:r>
        <w:rPr>
          <w:sz w:val="19"/>
          <w:szCs w:val="19"/>
          <w:spacing w:val="-3"/>
          <w:position w:val="-2"/>
        </w:rPr>
        <w:t>.</w:t>
      </w:r>
      <w:r>
        <w:rPr>
          <w:sz w:val="19"/>
          <w:szCs w:val="19"/>
          <w:spacing w:val="20"/>
          <w:position w:val="-2"/>
        </w:rPr>
        <w:t xml:space="preserve"> </w:t>
      </w:r>
      <w:r>
        <w:rPr>
          <w:sz w:val="19"/>
          <w:szCs w:val="19"/>
          <w:spacing w:val="-3"/>
          <w:position w:val="-2"/>
        </w:rPr>
        <w:t>3</w:t>
      </w:r>
      <w:r>
        <w:rPr>
          <w:sz w:val="19"/>
          <w:szCs w:val="19"/>
          <w:spacing w:val="7"/>
          <w:position w:val="-2"/>
        </w:rPr>
        <w:t xml:space="preserve">    </w:t>
      </w:r>
      <w:r>
        <w:rPr>
          <w:rFonts w:ascii="Microsoft YaHei" w:hAnsi="Microsoft YaHei" w:eastAsia="Microsoft YaHei" w:cs="Microsoft YaHei"/>
          <w:sz w:val="19"/>
          <w:szCs w:val="19"/>
          <w:spacing w:val="-3"/>
        </w:rPr>
        <w:t>组织形象</w:t>
      </w:r>
    </w:p>
    <w:p>
      <w:pPr>
        <w:pStyle w:val="BodyText"/>
        <w:spacing w:before="82" w:line="181" w:lineRule="auto"/>
        <w:rPr>
          <w:rFonts w:ascii="Microsoft YaHei" w:hAnsi="Microsoft YaHei" w:eastAsia="Microsoft YaHei" w:cs="Microsoft YaHei"/>
          <w:sz w:val="19"/>
          <w:szCs w:val="19"/>
        </w:rPr>
      </w:pPr>
      <w:r>
        <w:rPr>
          <w:sz w:val="19"/>
          <w:szCs w:val="19"/>
          <w:spacing w:val="-21"/>
          <w:position w:val="-1"/>
        </w:rPr>
        <w:t>5</w:t>
      </w:r>
      <w:r>
        <w:rPr>
          <w:sz w:val="19"/>
          <w:szCs w:val="19"/>
          <w:spacing w:val="-26"/>
          <w:position w:val="-1"/>
        </w:rPr>
        <w:t xml:space="preserve"> </w:t>
      </w:r>
      <w:r>
        <w:rPr>
          <w:sz w:val="19"/>
          <w:szCs w:val="19"/>
          <w:spacing w:val="-21"/>
          <w:position w:val="-1"/>
        </w:rPr>
        <w:t>.</w:t>
      </w:r>
      <w:r>
        <w:rPr>
          <w:sz w:val="19"/>
          <w:szCs w:val="19"/>
          <w:spacing w:val="20"/>
          <w:position w:val="-1"/>
        </w:rPr>
        <w:t xml:space="preserve"> </w:t>
      </w:r>
      <w:r>
        <w:rPr>
          <w:sz w:val="19"/>
          <w:szCs w:val="19"/>
          <w:spacing w:val="-21"/>
          <w:position w:val="-1"/>
        </w:rPr>
        <w:t>3</w:t>
      </w:r>
      <w:r>
        <w:rPr>
          <w:sz w:val="19"/>
          <w:szCs w:val="19"/>
          <w:spacing w:val="-24"/>
          <w:position w:val="-1"/>
        </w:rPr>
        <w:t xml:space="preserve"> </w:t>
      </w:r>
      <w:r>
        <w:rPr>
          <w:sz w:val="19"/>
          <w:szCs w:val="19"/>
          <w:spacing w:val="-21"/>
          <w:position w:val="-1"/>
        </w:rPr>
        <w:t>.</w:t>
      </w:r>
      <w:r>
        <w:rPr>
          <w:sz w:val="19"/>
          <w:szCs w:val="19"/>
          <w:spacing w:val="43"/>
          <w:position w:val="-1"/>
        </w:rPr>
        <w:t xml:space="preserve"> </w:t>
      </w:r>
      <w:r>
        <w:rPr>
          <w:sz w:val="19"/>
          <w:szCs w:val="19"/>
          <w:spacing w:val="-21"/>
          <w:position w:val="-1"/>
        </w:rPr>
        <w:t>1</w:t>
      </w:r>
      <w:r>
        <w:rPr>
          <w:sz w:val="19"/>
          <w:szCs w:val="19"/>
          <w:spacing w:val="11"/>
          <w:position w:val="-1"/>
        </w:rPr>
        <w:t xml:space="preserve">    </w:t>
      </w:r>
      <w:r>
        <w:rPr>
          <w:rFonts w:ascii="Microsoft YaHei" w:hAnsi="Microsoft YaHei" w:eastAsia="Microsoft YaHei" w:cs="Microsoft YaHei"/>
          <w:sz w:val="19"/>
          <w:szCs w:val="19"/>
          <w:spacing w:val="-21"/>
          <w:position w:val="1"/>
        </w:rPr>
        <w:t>概述</w:t>
      </w:r>
    </w:p>
    <w:p>
      <w:pPr>
        <w:ind w:left="2" w:firstLine="423"/>
        <w:spacing w:before="64" w:line="238"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物业服务组织的最高管理者应根据管理体系和追求卓越绩</w:t>
      </w:r>
      <w:r>
        <w:rPr>
          <w:rFonts w:ascii="Microsoft YaHei" w:hAnsi="Microsoft YaHei" w:eastAsia="Microsoft YaHei" w:cs="Microsoft YaHei"/>
          <w:sz w:val="19"/>
          <w:szCs w:val="19"/>
          <w:spacing w:val="16"/>
        </w:rPr>
        <w:t>效的要求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6"/>
        </w:rPr>
        <w:t>努力创造独特的组织文化</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6"/>
        </w:rPr>
        <w:t>建</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立明确的价值观</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1"/>
        </w:rPr>
        <w:t>、行为准则</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1"/>
        </w:rPr>
        <w:t>确立清晰</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1"/>
        </w:rPr>
        <w:t>、具体的发展方针目标</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1"/>
        </w:rPr>
        <w:t>并在管理者和员工之间营造相互信任的工</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作环境</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0"/>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0"/>
        </w:rPr>
        <w:t>使员工</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0"/>
        </w:rPr>
        <w:t>、业主逐步增强对组织文化的认同感</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0"/>
        </w:rPr>
        <w:t>。</w:t>
      </w:r>
    </w:p>
    <w:p>
      <w:pPr>
        <w:ind w:left="422"/>
        <w:spacing w:before="1"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组织形象应体现在</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5"/>
        </w:rPr>
        <w:t>:</w:t>
      </w:r>
    </w:p>
    <w:p>
      <w:pPr>
        <w:pStyle w:val="BodyText"/>
        <w:ind w:left="628"/>
        <w:spacing w:before="66" w:line="186" w:lineRule="auto"/>
        <w:rPr>
          <w:rFonts w:ascii="Microsoft YaHei" w:hAnsi="Microsoft YaHei" w:eastAsia="Microsoft YaHei" w:cs="Microsoft YaHei"/>
          <w:sz w:val="19"/>
          <w:szCs w:val="19"/>
        </w:rPr>
      </w:pPr>
      <w:r>
        <w:rPr>
          <w:sz w:val="19"/>
          <w:szCs w:val="19"/>
          <w:b/>
          <w:bCs/>
        </w:rPr>
        <w:t>—</w:t>
      </w:r>
      <w:r>
        <w:rPr>
          <w:sz w:val="19"/>
          <w:szCs w:val="19"/>
          <w:b/>
          <w:bCs/>
          <w:spacing w:val="-25"/>
        </w:rPr>
        <w:t xml:space="preserve"> </w:t>
      </w:r>
      <w:r>
        <w:rPr>
          <w:rFonts w:ascii="Microsoft YaHei" w:hAnsi="Microsoft YaHei" w:eastAsia="Microsoft YaHei" w:cs="Microsoft YaHei"/>
          <w:sz w:val="19"/>
          <w:szCs w:val="19"/>
        </w:rPr>
        <w:t>员工职业素质 , 职业道德</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rPr>
        <w:t>、行为</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rPr>
        <w:t>、接待礼仪 ;</w:t>
      </w:r>
    </w:p>
    <w:p>
      <w:pPr>
        <w:pStyle w:val="BodyText"/>
        <w:ind w:left="628"/>
        <w:spacing w:before="68" w:line="186" w:lineRule="auto"/>
        <w:rPr>
          <w:rFonts w:ascii="Microsoft YaHei" w:hAnsi="Microsoft YaHei" w:eastAsia="Microsoft YaHei" w:cs="Microsoft YaHei"/>
          <w:sz w:val="19"/>
          <w:szCs w:val="19"/>
        </w:rPr>
      </w:pPr>
      <w:r>
        <w:rPr>
          <w:sz w:val="19"/>
          <w:szCs w:val="19"/>
          <w:b/>
          <w:bCs/>
          <w:spacing w:val="10"/>
        </w:rPr>
        <w:t>—</w:t>
      </w:r>
      <w:r>
        <w:rPr>
          <w:sz w:val="19"/>
          <w:szCs w:val="19"/>
          <w:b/>
          <w:bCs/>
          <w:spacing w:val="-14"/>
        </w:rPr>
        <w:t xml:space="preserve"> </w:t>
      </w:r>
      <w:r>
        <w:rPr>
          <w:rFonts w:ascii="Microsoft YaHei" w:hAnsi="Microsoft YaHei" w:eastAsia="Microsoft YaHei" w:cs="Microsoft YaHei"/>
          <w:sz w:val="19"/>
          <w:szCs w:val="19"/>
          <w:spacing w:val="10"/>
        </w:rPr>
        <w:t>员工职业特征</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0"/>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rPr>
        <w:t>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0"/>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0"/>
        </w:rPr>
        <w:t>本组织规范的着装</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0"/>
        </w:rPr>
        <w:t>;</w:t>
      </w:r>
    </w:p>
    <w:p>
      <w:pPr>
        <w:pStyle w:val="BodyText"/>
        <w:ind w:left="628"/>
        <w:spacing w:before="66" w:line="187" w:lineRule="auto"/>
        <w:rPr>
          <w:rFonts w:ascii="Microsoft YaHei" w:hAnsi="Microsoft YaHei" w:eastAsia="Microsoft YaHei" w:cs="Microsoft YaHei"/>
          <w:sz w:val="19"/>
          <w:szCs w:val="19"/>
        </w:rPr>
      </w:pPr>
      <w:r>
        <w:rPr>
          <w:sz w:val="19"/>
          <w:szCs w:val="19"/>
          <w:b/>
          <w:bCs/>
          <w:spacing w:val="2"/>
        </w:rPr>
        <w:t>—</w:t>
      </w:r>
      <w:r>
        <w:rPr>
          <w:sz w:val="19"/>
          <w:szCs w:val="19"/>
          <w:b/>
          <w:bCs/>
          <w:spacing w:val="-21"/>
        </w:rPr>
        <w:t xml:space="preserve"> </w:t>
      </w:r>
      <w:r>
        <w:rPr>
          <w:rFonts w:ascii="Microsoft YaHei" w:hAnsi="Microsoft YaHei" w:eastAsia="Microsoft YaHei" w:cs="Microsoft YaHei"/>
          <w:sz w:val="19"/>
          <w:szCs w:val="19"/>
          <w:spacing w:val="2"/>
        </w:rPr>
        <w:t>组织内部</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2"/>
        </w:rPr>
        <w:t>、外部良好设备</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2"/>
        </w:rPr>
        <w:t>、设施的配置</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
        </w:rPr>
        <w:t>;</w:t>
      </w:r>
    </w:p>
    <w:p>
      <w:pPr>
        <w:pStyle w:val="BodyText"/>
        <w:ind w:left="628"/>
        <w:spacing w:before="67" w:line="187" w:lineRule="auto"/>
        <w:rPr>
          <w:rFonts w:ascii="Microsoft YaHei" w:hAnsi="Microsoft YaHei" w:eastAsia="Microsoft YaHei" w:cs="Microsoft YaHei"/>
          <w:sz w:val="19"/>
          <w:szCs w:val="19"/>
        </w:rPr>
      </w:pPr>
      <w:r>
        <w:rPr>
          <w:sz w:val="19"/>
          <w:szCs w:val="19"/>
          <w:b/>
          <w:bCs/>
          <w:spacing w:val="11"/>
        </w:rPr>
        <w:t>— </w:t>
      </w:r>
      <w:r>
        <w:rPr>
          <w:rFonts w:ascii="Microsoft YaHei" w:hAnsi="Microsoft YaHei" w:eastAsia="Microsoft YaHei" w:cs="Microsoft YaHei"/>
          <w:sz w:val="19"/>
          <w:szCs w:val="19"/>
          <w:spacing w:val="11"/>
        </w:rPr>
        <w:t>良好的诚信和自律原则</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1"/>
        </w:rPr>
        <w:t>;</w:t>
      </w:r>
    </w:p>
    <w:p>
      <w:pPr>
        <w:pStyle w:val="BodyText"/>
        <w:ind w:left="628"/>
        <w:spacing w:before="69" w:line="186" w:lineRule="auto"/>
        <w:rPr>
          <w:rFonts w:ascii="Microsoft YaHei" w:hAnsi="Microsoft YaHei" w:eastAsia="Microsoft YaHei" w:cs="Microsoft YaHei"/>
          <w:sz w:val="19"/>
          <w:szCs w:val="19"/>
        </w:rPr>
      </w:pPr>
      <w:r>
        <w:rPr>
          <w:sz w:val="19"/>
          <w:szCs w:val="19"/>
          <w:b/>
          <w:bCs/>
          <w:spacing w:val="14"/>
        </w:rPr>
        <w:t>—</w:t>
      </w:r>
      <w:r>
        <w:rPr>
          <w:sz w:val="19"/>
          <w:szCs w:val="19"/>
          <w:b/>
          <w:bCs/>
          <w:spacing w:val="-22"/>
        </w:rPr>
        <w:t xml:space="preserve"> </w:t>
      </w:r>
      <w:r>
        <w:rPr>
          <w:rFonts w:ascii="Microsoft YaHei" w:hAnsi="Microsoft YaHei" w:eastAsia="Microsoft YaHei" w:cs="Microsoft YaHei"/>
          <w:sz w:val="19"/>
          <w:szCs w:val="19"/>
          <w:spacing w:val="14"/>
        </w:rPr>
        <w:t>不断增强的社会责任感</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67" w:line="186" w:lineRule="auto"/>
        <w:rPr>
          <w:rFonts w:ascii="Microsoft YaHei" w:hAnsi="Microsoft YaHei" w:eastAsia="Microsoft YaHei" w:cs="Microsoft YaHei"/>
          <w:sz w:val="19"/>
          <w:szCs w:val="19"/>
        </w:rPr>
      </w:pPr>
      <w:r>
        <w:rPr>
          <w:sz w:val="19"/>
          <w:szCs w:val="19"/>
          <w:b/>
          <w:bCs/>
          <w:spacing w:val="14"/>
        </w:rPr>
        <w:t>—</w:t>
      </w:r>
      <w:r>
        <w:rPr>
          <w:sz w:val="19"/>
          <w:szCs w:val="19"/>
          <w:b/>
          <w:bCs/>
          <w:spacing w:val="-28"/>
        </w:rPr>
        <w:t xml:space="preserve"> </w:t>
      </w:r>
      <w:r>
        <w:rPr>
          <w:rFonts w:ascii="Microsoft YaHei" w:hAnsi="Microsoft YaHei" w:eastAsia="Microsoft YaHei" w:cs="Microsoft YaHei"/>
          <w:sz w:val="19"/>
          <w:szCs w:val="19"/>
          <w:spacing w:val="14"/>
        </w:rPr>
        <w:t>社会公益活动的参与</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68" w:line="187" w:lineRule="auto"/>
        <w:rPr>
          <w:rFonts w:ascii="Microsoft YaHei" w:hAnsi="Microsoft YaHei" w:eastAsia="Microsoft YaHei" w:cs="Microsoft YaHei"/>
          <w:sz w:val="19"/>
          <w:szCs w:val="19"/>
        </w:rPr>
      </w:pPr>
      <w:r>
        <w:rPr>
          <w:sz w:val="19"/>
          <w:szCs w:val="19"/>
          <w:b/>
          <w:bCs/>
          <w:spacing w:val="13"/>
        </w:rPr>
        <w:t>—</w:t>
      </w:r>
      <w:r>
        <w:rPr>
          <w:sz w:val="19"/>
          <w:szCs w:val="19"/>
          <w:b/>
          <w:bCs/>
          <w:spacing w:val="-30"/>
        </w:rPr>
        <w:t xml:space="preserve"> </w:t>
      </w:r>
      <w:r>
        <w:rPr>
          <w:rFonts w:ascii="Microsoft YaHei" w:hAnsi="Microsoft YaHei" w:eastAsia="Microsoft YaHei" w:cs="Microsoft YaHei"/>
          <w:sz w:val="19"/>
          <w:szCs w:val="19"/>
          <w:spacing w:val="13"/>
        </w:rPr>
        <w:t>组织形象标志等</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pStyle w:val="BodyText"/>
        <w:spacing w:before="76" w:line="183" w:lineRule="auto"/>
        <w:rPr>
          <w:rFonts w:ascii="Microsoft YaHei" w:hAnsi="Microsoft YaHei" w:eastAsia="Microsoft YaHei" w:cs="Microsoft YaHei"/>
          <w:sz w:val="19"/>
          <w:szCs w:val="19"/>
        </w:rPr>
      </w:pPr>
      <w:r>
        <w:rPr>
          <w:sz w:val="19"/>
          <w:szCs w:val="19"/>
          <w:spacing w:val="-16"/>
          <w:position w:val="-1"/>
        </w:rPr>
        <w:t>5</w:t>
      </w:r>
      <w:r>
        <w:rPr>
          <w:sz w:val="19"/>
          <w:szCs w:val="19"/>
          <w:spacing w:val="-21"/>
          <w:position w:val="-1"/>
        </w:rPr>
        <w:t xml:space="preserve"> </w:t>
      </w:r>
      <w:r>
        <w:rPr>
          <w:sz w:val="19"/>
          <w:szCs w:val="19"/>
          <w:spacing w:val="-16"/>
          <w:position w:val="-1"/>
        </w:rPr>
        <w:t>.</w:t>
      </w:r>
      <w:r>
        <w:rPr>
          <w:sz w:val="19"/>
          <w:szCs w:val="19"/>
          <w:spacing w:val="20"/>
          <w:w w:val="101"/>
          <w:position w:val="-1"/>
        </w:rPr>
        <w:t xml:space="preserve"> </w:t>
      </w:r>
      <w:r>
        <w:rPr>
          <w:sz w:val="19"/>
          <w:szCs w:val="19"/>
          <w:spacing w:val="-16"/>
          <w:position w:val="-1"/>
        </w:rPr>
        <w:t>3</w:t>
      </w:r>
      <w:r>
        <w:rPr>
          <w:sz w:val="19"/>
          <w:szCs w:val="19"/>
          <w:spacing w:val="-23"/>
          <w:position w:val="-1"/>
        </w:rPr>
        <w:t xml:space="preserve"> </w:t>
      </w:r>
      <w:r>
        <w:rPr>
          <w:sz w:val="19"/>
          <w:szCs w:val="19"/>
          <w:spacing w:val="-16"/>
          <w:position w:val="-1"/>
        </w:rPr>
        <w:t>.</w:t>
      </w:r>
      <w:r>
        <w:rPr>
          <w:sz w:val="19"/>
          <w:szCs w:val="19"/>
          <w:spacing w:val="18"/>
          <w:position w:val="-1"/>
        </w:rPr>
        <w:t xml:space="preserve"> </w:t>
      </w:r>
      <w:r>
        <w:rPr>
          <w:sz w:val="19"/>
          <w:szCs w:val="19"/>
          <w:spacing w:val="-16"/>
          <w:position w:val="-1"/>
        </w:rPr>
        <w:t>2</w:t>
      </w:r>
      <w:r>
        <w:rPr>
          <w:sz w:val="19"/>
          <w:szCs w:val="19"/>
          <w:spacing w:val="7"/>
          <w:position w:val="-1"/>
        </w:rPr>
        <w:t xml:space="preserve">    </w:t>
      </w:r>
      <w:r>
        <w:rPr>
          <w:rFonts w:ascii="Microsoft YaHei" w:hAnsi="Microsoft YaHei" w:eastAsia="Microsoft YaHei" w:cs="Microsoft YaHei"/>
          <w:sz w:val="19"/>
          <w:szCs w:val="19"/>
          <w:spacing w:val="-16"/>
          <w:position w:val="1"/>
        </w:rPr>
        <w:t>理念</w:t>
      </w:r>
    </w:p>
    <w:p>
      <w:pPr>
        <w:ind w:left="23" w:firstLine="402"/>
        <w:spacing w:before="64" w:line="249" w:lineRule="auto"/>
        <w:rPr>
          <w:rFonts w:ascii="Microsoft YaHei" w:hAnsi="Microsoft YaHei" w:eastAsia="Microsoft YaHei" w:cs="Microsoft YaHei"/>
          <w:sz w:val="19"/>
          <w:szCs w:val="19"/>
        </w:rPr>
      </w:pPr>
      <w:r>
        <w:drawing>
          <wp:anchor distT="0" distB="0" distL="0" distR="0" simplePos="0" relativeHeight="251673600" behindDoc="0" locked="0" layoutInCell="1" allowOverlap="1">
            <wp:simplePos x="0" y="0"/>
            <wp:positionH relativeFrom="column">
              <wp:posOffset>5423306</wp:posOffset>
            </wp:positionH>
            <wp:positionV relativeFrom="paragraph">
              <wp:posOffset>427750</wp:posOffset>
            </wp:positionV>
            <wp:extent cx="190500" cy="190500"/>
            <wp:effectExtent l="0" t="0" r="0" b="0"/>
            <wp:wrapNone/>
            <wp:docPr id="14" name="IM 14"/>
            <wp:cNvGraphicFramePr/>
            <a:graphic>
              <a:graphicData uri="http://schemas.openxmlformats.org/drawingml/2006/picture">
                <pic:pic>
                  <pic:nvPicPr>
                    <pic:cNvPr id="14" name="IM 14"/>
                    <pic:cNvPicPr/>
                  </pic:nvPicPr>
                  <pic:blipFill>
                    <a:blip r:embed="rId3"/>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9"/>
          <w:szCs w:val="19"/>
          <w:spacing w:val="17"/>
        </w:rPr>
        <w:t>物业服务组织应在员工中树立忠于职守</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7"/>
        </w:rPr>
        <w:t>为业主诚</w:t>
      </w:r>
      <w:r>
        <w:rPr>
          <w:rFonts w:ascii="Microsoft YaHei" w:hAnsi="Microsoft YaHei" w:eastAsia="Microsoft YaHei" w:cs="Microsoft YaHei"/>
          <w:sz w:val="19"/>
          <w:szCs w:val="19"/>
          <w:spacing w:val="16"/>
        </w:rPr>
        <w:t>信服务的理念</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6"/>
        </w:rPr>
        <w:t>并贯穿在物业服务的所有活动当</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中</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物业服务组织的最高管理者应率先垂范</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pStyle w:val="BodyText"/>
        <w:ind w:left="133"/>
        <w:spacing w:before="1" w:line="210" w:lineRule="auto"/>
        <w:rPr>
          <w:sz w:val="16"/>
          <w:szCs w:val="16"/>
        </w:rPr>
      </w:pPr>
      <w:r>
        <w:rPr>
          <w:sz w:val="16"/>
          <w:szCs w:val="16"/>
        </w:rPr>
        <w:t>2</w:t>
      </w:r>
    </w:p>
    <w:p>
      <w:pPr>
        <w:spacing w:line="210" w:lineRule="auto"/>
        <w:sectPr>
          <w:headerReference w:type="default" r:id="rId10"/>
          <w:footerReference w:type="default" r:id="rId7"/>
          <w:pgSz w:w="11906" w:h="16838"/>
          <w:pgMar w:top="1537" w:right="1371" w:bottom="400" w:left="1327" w:header="1238" w:footer="0" w:gutter="0"/>
        </w:sectPr>
        <w:rPr>
          <w:sz w:val="16"/>
          <w:szCs w:val="16"/>
        </w:rPr>
      </w:pPr>
    </w:p>
    <w:p>
      <w:pPr>
        <w:pStyle w:val="BodyText"/>
        <w:spacing w:before="302" w:line="181" w:lineRule="auto"/>
        <w:rPr>
          <w:rFonts w:ascii="Microsoft YaHei" w:hAnsi="Microsoft YaHei" w:eastAsia="Microsoft YaHei" w:cs="Microsoft YaHei"/>
          <w:sz w:val="19"/>
          <w:szCs w:val="19"/>
        </w:rPr>
      </w:pPr>
      <w:r>
        <w:rPr>
          <w:sz w:val="19"/>
          <w:szCs w:val="19"/>
          <w:spacing w:val="-8"/>
          <w:position w:val="-1"/>
        </w:rPr>
        <w:t>5</w:t>
      </w:r>
      <w:r>
        <w:rPr>
          <w:sz w:val="19"/>
          <w:szCs w:val="19"/>
          <w:spacing w:val="-26"/>
          <w:position w:val="-1"/>
        </w:rPr>
        <w:t xml:space="preserve"> </w:t>
      </w:r>
      <w:r>
        <w:rPr>
          <w:sz w:val="19"/>
          <w:szCs w:val="19"/>
          <w:spacing w:val="-8"/>
          <w:position w:val="-1"/>
        </w:rPr>
        <w:t>.</w:t>
      </w:r>
      <w:r>
        <w:rPr>
          <w:sz w:val="19"/>
          <w:szCs w:val="19"/>
          <w:spacing w:val="20"/>
          <w:w w:val="101"/>
          <w:position w:val="-1"/>
        </w:rPr>
        <w:t xml:space="preserve"> </w:t>
      </w:r>
      <w:r>
        <w:rPr>
          <w:sz w:val="19"/>
          <w:szCs w:val="19"/>
          <w:spacing w:val="-8"/>
          <w:position w:val="-1"/>
        </w:rPr>
        <w:t>3</w:t>
      </w:r>
      <w:r>
        <w:rPr>
          <w:sz w:val="19"/>
          <w:szCs w:val="19"/>
          <w:spacing w:val="-23"/>
          <w:position w:val="-1"/>
        </w:rPr>
        <w:t xml:space="preserve"> </w:t>
      </w:r>
      <w:r>
        <w:rPr>
          <w:sz w:val="19"/>
          <w:szCs w:val="19"/>
          <w:spacing w:val="-8"/>
          <w:position w:val="-1"/>
        </w:rPr>
        <w:t>.</w:t>
      </w:r>
      <w:r>
        <w:rPr>
          <w:sz w:val="19"/>
          <w:szCs w:val="19"/>
          <w:spacing w:val="20"/>
          <w:position w:val="-1"/>
        </w:rPr>
        <w:t xml:space="preserve"> </w:t>
      </w:r>
      <w:r>
        <w:rPr>
          <w:sz w:val="19"/>
          <w:szCs w:val="19"/>
          <w:spacing w:val="-8"/>
          <w:position w:val="-1"/>
        </w:rPr>
        <w:t>3</w:t>
      </w:r>
      <w:r>
        <w:rPr>
          <w:sz w:val="19"/>
          <w:szCs w:val="19"/>
          <w:spacing w:val="7"/>
          <w:position w:val="-1"/>
        </w:rPr>
        <w:t xml:space="preserve">    </w:t>
      </w:r>
      <w:r>
        <w:rPr>
          <w:rFonts w:ascii="Microsoft YaHei" w:hAnsi="Microsoft YaHei" w:eastAsia="Microsoft YaHei" w:cs="Microsoft YaHei"/>
          <w:sz w:val="19"/>
          <w:szCs w:val="19"/>
          <w:spacing w:val="-8"/>
        </w:rPr>
        <w:t>组织文化</w:t>
      </w:r>
    </w:p>
    <w:p>
      <w:pPr>
        <w:ind w:left="4" w:firstLine="421"/>
        <w:spacing w:before="67"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物业服务组织的最高管理者应创造一种能够提高服务质量的稳定的组织文化</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20"/>
        </w:rPr>
        <w:t>通过组织文化对员</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工的熏陶和引导</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rPr>
        <w:t>使员工产生对组织方针和目标</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3"/>
        </w:rPr>
        <w:t>、行为准则以及价值观的认同</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ind w:left="425"/>
        <w:spacing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改进组织文化的途径包括以下几方面</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7"/>
        </w:rPr>
        <w:t>:</w:t>
      </w:r>
    </w:p>
    <w:p>
      <w:pPr>
        <w:pStyle w:val="BodyText"/>
        <w:ind w:left="628"/>
        <w:spacing w:before="59" w:line="187" w:lineRule="auto"/>
        <w:rPr>
          <w:rFonts w:ascii="Microsoft YaHei" w:hAnsi="Microsoft YaHei" w:eastAsia="Microsoft YaHei" w:cs="Microsoft YaHei"/>
          <w:sz w:val="19"/>
          <w:szCs w:val="19"/>
        </w:rPr>
      </w:pPr>
      <w:r>
        <w:rPr>
          <w:sz w:val="19"/>
          <w:szCs w:val="19"/>
          <w:b/>
          <w:bCs/>
          <w:spacing w:val="15"/>
        </w:rPr>
        <w:t>—</w:t>
      </w:r>
      <w:r>
        <w:rPr>
          <w:sz w:val="19"/>
          <w:szCs w:val="19"/>
          <w:b/>
          <w:bCs/>
          <w:spacing w:val="-16"/>
        </w:rPr>
        <w:t xml:space="preserve"> </w:t>
      </w:r>
      <w:r>
        <w:rPr>
          <w:rFonts w:ascii="Microsoft YaHei" w:hAnsi="Microsoft YaHei" w:eastAsia="Microsoft YaHei" w:cs="Microsoft YaHei"/>
          <w:sz w:val="19"/>
          <w:szCs w:val="19"/>
          <w:spacing w:val="15"/>
        </w:rPr>
        <w:t>了解组织发展的独特历史和传统</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8"/>
        <w:spacing w:before="61" w:line="186" w:lineRule="auto"/>
        <w:rPr>
          <w:rFonts w:ascii="Microsoft YaHei" w:hAnsi="Microsoft YaHei" w:eastAsia="Microsoft YaHei" w:cs="Microsoft YaHei"/>
          <w:sz w:val="19"/>
          <w:szCs w:val="19"/>
        </w:rPr>
      </w:pPr>
      <w:r>
        <w:rPr>
          <w:sz w:val="19"/>
          <w:szCs w:val="19"/>
          <w:b/>
          <w:bCs/>
          <w:spacing w:val="8"/>
        </w:rPr>
        <w:t>—</w:t>
      </w:r>
      <w:r>
        <w:rPr>
          <w:sz w:val="19"/>
          <w:szCs w:val="19"/>
          <w:b/>
          <w:bCs/>
          <w:spacing w:val="-12"/>
        </w:rPr>
        <w:t xml:space="preserve"> </w:t>
      </w:r>
      <w:r>
        <w:rPr>
          <w:rFonts w:ascii="Microsoft YaHei" w:hAnsi="Microsoft YaHei" w:eastAsia="Microsoft YaHei" w:cs="Microsoft YaHei"/>
          <w:sz w:val="19"/>
          <w:szCs w:val="19"/>
          <w:spacing w:val="8"/>
        </w:rPr>
        <w:t>向业主</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、企业员工宣传组织的价值观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8"/>
        </w:rPr>
        <w:t>;</w:t>
      </w:r>
    </w:p>
    <w:p>
      <w:pPr>
        <w:pStyle w:val="BodyText"/>
        <w:ind w:left="628"/>
        <w:spacing w:before="60" w:line="187" w:lineRule="auto"/>
        <w:rPr>
          <w:rFonts w:ascii="Microsoft YaHei" w:hAnsi="Microsoft YaHei" w:eastAsia="Microsoft YaHei" w:cs="Microsoft YaHei"/>
          <w:sz w:val="19"/>
          <w:szCs w:val="19"/>
        </w:rPr>
      </w:pPr>
      <w:r>
        <w:rPr>
          <w:sz w:val="19"/>
          <w:szCs w:val="19"/>
          <w:b/>
          <w:bCs/>
          <w:spacing w:val="15"/>
        </w:rPr>
        <w:t>—</w:t>
      </w:r>
      <w:r>
        <w:rPr>
          <w:sz w:val="19"/>
          <w:szCs w:val="19"/>
          <w:b/>
          <w:bCs/>
          <w:spacing w:val="-20"/>
        </w:rPr>
        <w:t xml:space="preserve"> </w:t>
      </w:r>
      <w:r>
        <w:rPr>
          <w:rFonts w:ascii="Microsoft YaHei" w:hAnsi="Microsoft YaHei" w:eastAsia="Microsoft YaHei" w:cs="Microsoft YaHei"/>
          <w:sz w:val="19"/>
          <w:szCs w:val="19"/>
          <w:spacing w:val="15"/>
        </w:rPr>
        <w:t>不断健全和完善现有管理制度</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8"/>
        <w:spacing w:before="61" w:line="186" w:lineRule="auto"/>
        <w:rPr>
          <w:rFonts w:ascii="Microsoft YaHei" w:hAnsi="Microsoft YaHei" w:eastAsia="Microsoft YaHei" w:cs="Microsoft YaHei"/>
          <w:sz w:val="19"/>
          <w:szCs w:val="19"/>
        </w:rPr>
      </w:pPr>
      <w:r>
        <w:rPr>
          <w:sz w:val="19"/>
          <w:szCs w:val="19"/>
          <w:b/>
          <w:bCs/>
          <w:spacing w:val="14"/>
        </w:rPr>
        <w:t>—</w:t>
      </w:r>
      <w:r>
        <w:rPr>
          <w:sz w:val="19"/>
          <w:szCs w:val="19"/>
          <w:b/>
          <w:bCs/>
          <w:spacing w:val="-27"/>
        </w:rPr>
        <w:t xml:space="preserve"> </w:t>
      </w:r>
      <w:r>
        <w:rPr>
          <w:rFonts w:ascii="Microsoft YaHei" w:hAnsi="Microsoft YaHei" w:eastAsia="Microsoft YaHei" w:cs="Microsoft YaHei"/>
          <w:sz w:val="19"/>
          <w:szCs w:val="19"/>
          <w:spacing w:val="14"/>
        </w:rPr>
        <w:t>改进管理模式</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4"/>
        </w:rPr>
        <w:t>如确立项目主管的管理模式</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62" w:line="186" w:lineRule="auto"/>
        <w:rPr>
          <w:rFonts w:ascii="Microsoft YaHei" w:hAnsi="Microsoft YaHei" w:eastAsia="Microsoft YaHei" w:cs="Microsoft YaHei"/>
          <w:sz w:val="19"/>
          <w:szCs w:val="19"/>
        </w:rPr>
      </w:pPr>
      <w:r>
        <w:rPr>
          <w:sz w:val="19"/>
          <w:szCs w:val="19"/>
          <w:b/>
          <w:bCs/>
          <w:spacing w:val="15"/>
        </w:rPr>
        <w:t>—</w:t>
      </w:r>
      <w:r>
        <w:rPr>
          <w:sz w:val="19"/>
          <w:szCs w:val="19"/>
          <w:b/>
          <w:bCs/>
          <w:spacing w:val="-30"/>
        </w:rPr>
        <w:t xml:space="preserve"> </w:t>
      </w:r>
      <w:r>
        <w:rPr>
          <w:rFonts w:ascii="Microsoft YaHei" w:hAnsi="Microsoft YaHei" w:eastAsia="Microsoft YaHei" w:cs="Microsoft YaHei"/>
          <w:sz w:val="19"/>
          <w:szCs w:val="19"/>
          <w:spacing w:val="15"/>
        </w:rPr>
        <w:t>全面提高员工的职业素质</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p>
    <w:p>
      <w:pPr>
        <w:pStyle w:val="BodyText"/>
        <w:ind w:left="628"/>
        <w:spacing w:before="62" w:line="186" w:lineRule="auto"/>
        <w:rPr>
          <w:rFonts w:ascii="Microsoft YaHei" w:hAnsi="Microsoft YaHei" w:eastAsia="Microsoft YaHei" w:cs="Microsoft YaHei"/>
          <w:sz w:val="19"/>
          <w:szCs w:val="19"/>
        </w:rPr>
      </w:pPr>
      <w:r>
        <w:rPr>
          <w:sz w:val="19"/>
          <w:szCs w:val="19"/>
          <w:b/>
          <w:bCs/>
          <w:spacing w:val="15"/>
        </w:rPr>
        <w:t>—</w:t>
      </w:r>
      <w:r>
        <w:rPr>
          <w:sz w:val="19"/>
          <w:szCs w:val="19"/>
          <w:b/>
          <w:bCs/>
          <w:spacing w:val="-20"/>
        </w:rPr>
        <w:t xml:space="preserve"> </w:t>
      </w:r>
      <w:r>
        <w:rPr>
          <w:rFonts w:ascii="Microsoft YaHei" w:hAnsi="Microsoft YaHei" w:eastAsia="Microsoft YaHei" w:cs="Microsoft YaHei"/>
          <w:sz w:val="19"/>
          <w:szCs w:val="19"/>
          <w:spacing w:val="15"/>
        </w:rPr>
        <w:t>重视业主及员工的意见和建议</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8"/>
        <w:spacing w:before="61" w:line="187" w:lineRule="auto"/>
        <w:rPr>
          <w:rFonts w:ascii="Microsoft YaHei" w:hAnsi="Microsoft YaHei" w:eastAsia="Microsoft YaHei" w:cs="Microsoft YaHei"/>
          <w:sz w:val="19"/>
          <w:szCs w:val="19"/>
        </w:rPr>
      </w:pPr>
      <w:r>
        <w:rPr>
          <w:sz w:val="19"/>
          <w:szCs w:val="19"/>
          <w:b/>
          <w:bCs/>
          <w:spacing w:val="16"/>
        </w:rPr>
        <w:t>—</w:t>
      </w:r>
      <w:r>
        <w:rPr>
          <w:sz w:val="19"/>
          <w:szCs w:val="19"/>
          <w:b/>
          <w:bCs/>
          <w:spacing w:val="-32"/>
        </w:rPr>
        <w:t xml:space="preserve"> </w:t>
      </w:r>
      <w:r>
        <w:rPr>
          <w:rFonts w:ascii="Microsoft YaHei" w:hAnsi="Microsoft YaHei" w:eastAsia="Microsoft YaHei" w:cs="Microsoft YaHei"/>
          <w:sz w:val="19"/>
          <w:szCs w:val="19"/>
          <w:spacing w:val="16"/>
        </w:rPr>
        <w:t>设计和开展丰富多彩的各种活动</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628"/>
        <w:spacing w:before="61" w:line="186" w:lineRule="auto"/>
        <w:rPr>
          <w:rFonts w:ascii="Microsoft YaHei" w:hAnsi="Microsoft YaHei" w:eastAsia="Microsoft YaHei" w:cs="Microsoft YaHei"/>
          <w:sz w:val="19"/>
          <w:szCs w:val="19"/>
        </w:rPr>
      </w:pPr>
      <w:r>
        <w:rPr>
          <w:sz w:val="19"/>
          <w:szCs w:val="19"/>
          <w:b/>
          <w:bCs/>
          <w:spacing w:val="16"/>
        </w:rPr>
        <w:t>—</w:t>
      </w:r>
      <w:r>
        <w:rPr>
          <w:sz w:val="19"/>
          <w:szCs w:val="19"/>
          <w:b/>
          <w:bCs/>
          <w:spacing w:val="-10"/>
        </w:rPr>
        <w:t xml:space="preserve"> </w:t>
      </w:r>
      <w:r>
        <w:rPr>
          <w:rFonts w:ascii="Microsoft YaHei" w:hAnsi="Microsoft YaHei" w:eastAsia="Microsoft YaHei" w:cs="Microsoft YaHei"/>
          <w:sz w:val="19"/>
          <w:szCs w:val="19"/>
          <w:spacing w:val="16"/>
        </w:rPr>
        <w:t>为员工提供良好的工作环境和充分的沟通渠道</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628"/>
        <w:spacing w:before="61" w:line="187" w:lineRule="auto"/>
        <w:rPr>
          <w:rFonts w:ascii="Microsoft YaHei" w:hAnsi="Microsoft YaHei" w:eastAsia="Microsoft YaHei" w:cs="Microsoft YaHei"/>
          <w:sz w:val="19"/>
          <w:szCs w:val="19"/>
        </w:rPr>
      </w:pPr>
      <w:r>
        <w:rPr>
          <w:sz w:val="19"/>
          <w:szCs w:val="19"/>
          <w:b/>
          <w:bCs/>
          <w:spacing w:val="13"/>
        </w:rPr>
        <w:t>—</w:t>
      </w:r>
      <w:r>
        <w:rPr>
          <w:sz w:val="19"/>
          <w:szCs w:val="19"/>
          <w:b/>
          <w:bCs/>
          <w:spacing w:val="-30"/>
        </w:rPr>
        <w:t xml:space="preserve"> </w:t>
      </w:r>
      <w:r>
        <w:rPr>
          <w:rFonts w:ascii="Microsoft YaHei" w:hAnsi="Microsoft YaHei" w:eastAsia="Microsoft YaHei" w:cs="Microsoft YaHei"/>
          <w:sz w:val="19"/>
          <w:szCs w:val="19"/>
          <w:spacing w:val="13"/>
        </w:rPr>
        <w:t>树立诚信原则等</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pStyle w:val="BodyText"/>
        <w:spacing w:before="63" w:line="180" w:lineRule="auto"/>
        <w:rPr>
          <w:rFonts w:ascii="Microsoft YaHei" w:hAnsi="Microsoft YaHei" w:eastAsia="Microsoft YaHei" w:cs="Microsoft YaHei"/>
          <w:sz w:val="19"/>
          <w:szCs w:val="19"/>
        </w:rPr>
      </w:pPr>
      <w:r>
        <w:rPr>
          <w:sz w:val="19"/>
          <w:szCs w:val="19"/>
          <w:spacing w:val="-8"/>
          <w:position w:val="-1"/>
        </w:rPr>
        <w:t>5</w:t>
      </w:r>
      <w:r>
        <w:rPr>
          <w:sz w:val="19"/>
          <w:szCs w:val="19"/>
          <w:spacing w:val="-19"/>
          <w:position w:val="-1"/>
        </w:rPr>
        <w:t xml:space="preserve"> </w:t>
      </w:r>
      <w:r>
        <w:rPr>
          <w:sz w:val="19"/>
          <w:szCs w:val="19"/>
          <w:spacing w:val="-8"/>
          <w:position w:val="-1"/>
        </w:rPr>
        <w:t>.</w:t>
      </w:r>
      <w:r>
        <w:rPr>
          <w:sz w:val="19"/>
          <w:szCs w:val="19"/>
          <w:spacing w:val="20"/>
          <w:w w:val="101"/>
          <w:position w:val="-1"/>
        </w:rPr>
        <w:t xml:space="preserve"> </w:t>
      </w:r>
      <w:r>
        <w:rPr>
          <w:sz w:val="19"/>
          <w:szCs w:val="19"/>
          <w:spacing w:val="-8"/>
          <w:position w:val="-1"/>
        </w:rPr>
        <w:t>3</w:t>
      </w:r>
      <w:r>
        <w:rPr>
          <w:sz w:val="19"/>
          <w:szCs w:val="19"/>
          <w:spacing w:val="-24"/>
          <w:position w:val="-1"/>
        </w:rPr>
        <w:t xml:space="preserve"> </w:t>
      </w:r>
      <w:r>
        <w:rPr>
          <w:sz w:val="19"/>
          <w:szCs w:val="19"/>
          <w:spacing w:val="-8"/>
          <w:position w:val="-1"/>
        </w:rPr>
        <w:t>.</w:t>
      </w:r>
      <w:r>
        <w:rPr>
          <w:sz w:val="19"/>
          <w:szCs w:val="19"/>
          <w:spacing w:val="21"/>
          <w:position w:val="-1"/>
        </w:rPr>
        <w:t xml:space="preserve"> </w:t>
      </w:r>
      <w:r>
        <w:rPr>
          <w:sz w:val="19"/>
          <w:szCs w:val="19"/>
          <w:spacing w:val="-8"/>
          <w:position w:val="-1"/>
        </w:rPr>
        <w:t>4</w:t>
      </w:r>
      <w:r>
        <w:rPr>
          <w:sz w:val="19"/>
          <w:szCs w:val="19"/>
          <w:spacing w:val="5"/>
          <w:position w:val="-1"/>
        </w:rPr>
        <w:t xml:space="preserve">    </w:t>
      </w:r>
      <w:r>
        <w:rPr>
          <w:rFonts w:ascii="Microsoft YaHei" w:hAnsi="Microsoft YaHei" w:eastAsia="Microsoft YaHei" w:cs="Microsoft YaHei"/>
          <w:sz w:val="19"/>
          <w:szCs w:val="19"/>
          <w:spacing w:val="-8"/>
        </w:rPr>
        <w:t>社会责任</w:t>
      </w:r>
    </w:p>
    <w:p>
      <w:pPr>
        <w:ind w:left="14" w:firstLine="410"/>
        <w:spacing w:before="69"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物业服务组织应在社会责任</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9"/>
        </w:rPr>
        <w:t>、道德行为</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9"/>
        </w:rPr>
        <w:t>、公益支持</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9"/>
        </w:rPr>
        <w:t>、节约资源和消费方式等</w:t>
      </w:r>
      <w:r>
        <w:rPr>
          <w:rFonts w:ascii="Microsoft YaHei" w:hAnsi="Microsoft YaHei" w:eastAsia="Microsoft YaHei" w:cs="Microsoft YaHei"/>
          <w:sz w:val="19"/>
          <w:szCs w:val="19"/>
          <w:spacing w:val="8"/>
        </w:rPr>
        <w:t>方面</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8"/>
        </w:rPr>
        <w:t>,</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8"/>
        </w:rPr>
        <w:t>提出可持续发展的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战略规划</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9"/>
        </w:rPr>
        <w:t>。</w:t>
      </w:r>
    </w:p>
    <w:p>
      <w:pPr>
        <w:ind w:left="5" w:firstLine="420"/>
        <w:spacing w:before="1"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物业服务组织的最高管理者应承诺以高标准履行</w:t>
      </w:r>
      <w:r>
        <w:rPr>
          <w:rFonts w:ascii="Microsoft YaHei" w:hAnsi="Microsoft YaHei" w:eastAsia="Microsoft YaHei" w:cs="Microsoft YaHei"/>
          <w:sz w:val="19"/>
          <w:szCs w:val="19"/>
          <w:spacing w:val="16"/>
        </w:rPr>
        <w:t>道德行为</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帮助社区建立有效的资源配制体系</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6"/>
        </w:rPr>
        <w:t>做</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维系社会稳定的企业公民</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6"/>
        </w:rPr>
        <w:t>并努力培养员工的社会责任感</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421"/>
        <w:spacing w:before="1"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社会责任应体现在</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5"/>
        </w:rPr>
        <w:t>:</w:t>
      </w:r>
    </w:p>
    <w:p>
      <w:pPr>
        <w:pStyle w:val="BodyText"/>
        <w:ind w:left="628"/>
        <w:spacing w:before="61" w:line="187" w:lineRule="auto"/>
        <w:rPr>
          <w:rFonts w:ascii="Microsoft YaHei" w:hAnsi="Microsoft YaHei" w:eastAsia="Microsoft YaHei" w:cs="Microsoft YaHei"/>
          <w:sz w:val="19"/>
          <w:szCs w:val="19"/>
        </w:rPr>
      </w:pPr>
      <w:r>
        <w:rPr>
          <w:sz w:val="19"/>
          <w:szCs w:val="19"/>
          <w:b/>
          <w:bCs/>
          <w:spacing w:val="1"/>
        </w:rPr>
        <w:t>—</w:t>
      </w:r>
      <w:r>
        <w:rPr>
          <w:sz w:val="19"/>
          <w:szCs w:val="19"/>
          <w:b/>
          <w:bCs/>
          <w:spacing w:val="-27"/>
        </w:rPr>
        <w:t xml:space="preserve"> </w:t>
      </w:r>
      <w:r>
        <w:rPr>
          <w:rFonts w:ascii="Microsoft YaHei" w:hAnsi="Microsoft YaHei" w:eastAsia="Microsoft YaHei" w:cs="Microsoft YaHei"/>
          <w:sz w:val="19"/>
          <w:szCs w:val="19"/>
          <w:spacing w:val="1"/>
        </w:rPr>
        <w:t>遵守国家法律</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
        </w:rPr>
        <w:t>、法规 ;</w:t>
      </w:r>
    </w:p>
    <w:p>
      <w:pPr>
        <w:pStyle w:val="BodyText"/>
        <w:ind w:left="628"/>
        <w:spacing w:before="61" w:line="186" w:lineRule="auto"/>
        <w:rPr>
          <w:rFonts w:ascii="Microsoft YaHei" w:hAnsi="Microsoft YaHei" w:eastAsia="Microsoft YaHei" w:cs="Microsoft YaHei"/>
          <w:sz w:val="19"/>
          <w:szCs w:val="19"/>
        </w:rPr>
      </w:pPr>
      <w:r>
        <w:rPr>
          <w:sz w:val="19"/>
          <w:szCs w:val="19"/>
          <w:b/>
          <w:bCs/>
          <w:spacing w:val="15"/>
        </w:rPr>
        <w:t>—</w:t>
      </w:r>
      <w:r>
        <w:rPr>
          <w:sz w:val="19"/>
          <w:szCs w:val="19"/>
          <w:b/>
          <w:bCs/>
          <w:spacing w:val="-20"/>
        </w:rPr>
        <w:t xml:space="preserve"> </w:t>
      </w:r>
      <w:r>
        <w:rPr>
          <w:rFonts w:ascii="Microsoft YaHei" w:hAnsi="Microsoft YaHei" w:eastAsia="Microsoft YaHei" w:cs="Microsoft YaHei"/>
          <w:sz w:val="19"/>
          <w:szCs w:val="19"/>
          <w:spacing w:val="15"/>
        </w:rPr>
        <w:t>符合社会公共道德伦理的行为</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8"/>
        <w:spacing w:before="62" w:line="186" w:lineRule="auto"/>
        <w:rPr>
          <w:rFonts w:ascii="Microsoft YaHei" w:hAnsi="Microsoft YaHei" w:eastAsia="Microsoft YaHei" w:cs="Microsoft YaHei"/>
          <w:sz w:val="19"/>
          <w:szCs w:val="19"/>
        </w:rPr>
      </w:pPr>
      <w:r>
        <w:rPr>
          <w:sz w:val="19"/>
          <w:szCs w:val="19"/>
          <w:b/>
          <w:bCs/>
          <w:spacing w:val="15"/>
        </w:rPr>
        <w:t>—</w:t>
      </w:r>
      <w:r>
        <w:rPr>
          <w:sz w:val="19"/>
          <w:szCs w:val="19"/>
          <w:b/>
          <w:bCs/>
          <w:spacing w:val="-31"/>
        </w:rPr>
        <w:t xml:space="preserve"> </w:t>
      </w:r>
      <w:r>
        <w:rPr>
          <w:rFonts w:ascii="Microsoft YaHei" w:hAnsi="Microsoft YaHei" w:eastAsia="Microsoft YaHei" w:cs="Microsoft YaHei"/>
          <w:sz w:val="19"/>
          <w:szCs w:val="19"/>
          <w:spacing w:val="15"/>
        </w:rPr>
        <w:t>组织的各种制度的透明度</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5"/>
        </w:rPr>
        <w:t>鼓励员工参与企业管理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8"/>
        <w:spacing w:before="61" w:line="186" w:lineRule="auto"/>
        <w:rPr>
          <w:rFonts w:ascii="Microsoft YaHei" w:hAnsi="Microsoft YaHei" w:eastAsia="Microsoft YaHei" w:cs="Microsoft YaHei"/>
          <w:sz w:val="19"/>
          <w:szCs w:val="19"/>
        </w:rPr>
      </w:pPr>
      <w:r>
        <w:rPr>
          <w:sz w:val="19"/>
          <w:szCs w:val="19"/>
          <w:b/>
          <w:bCs/>
          <w:spacing w:val="13"/>
        </w:rPr>
        <w:t>—</w:t>
      </w:r>
      <w:r>
        <w:rPr>
          <w:sz w:val="19"/>
          <w:szCs w:val="19"/>
          <w:b/>
          <w:bCs/>
          <w:spacing w:val="-30"/>
        </w:rPr>
        <w:t xml:space="preserve"> </w:t>
      </w:r>
      <w:r>
        <w:rPr>
          <w:rFonts w:ascii="Microsoft YaHei" w:hAnsi="Microsoft YaHei" w:eastAsia="Microsoft YaHei" w:cs="Microsoft YaHei"/>
          <w:sz w:val="19"/>
          <w:szCs w:val="19"/>
          <w:spacing w:val="13"/>
        </w:rPr>
        <w:t>招聘员工的准则</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8"/>
        <w:spacing w:before="61" w:line="187" w:lineRule="auto"/>
        <w:rPr>
          <w:rFonts w:ascii="Microsoft YaHei" w:hAnsi="Microsoft YaHei" w:eastAsia="Microsoft YaHei" w:cs="Microsoft YaHei"/>
          <w:sz w:val="19"/>
          <w:szCs w:val="19"/>
        </w:rPr>
      </w:pPr>
      <w:r>
        <w:rPr>
          <w:sz w:val="19"/>
          <w:szCs w:val="19"/>
          <w:b/>
          <w:bCs/>
          <w:spacing w:val="16"/>
        </w:rPr>
        <w:t>—</w:t>
      </w:r>
      <w:r>
        <w:rPr>
          <w:sz w:val="19"/>
          <w:szCs w:val="19"/>
          <w:b/>
          <w:bCs/>
          <w:spacing w:val="-25"/>
        </w:rPr>
        <w:t xml:space="preserve"> </w:t>
      </w:r>
      <w:r>
        <w:rPr>
          <w:rFonts w:ascii="Microsoft YaHei" w:hAnsi="Microsoft YaHei" w:eastAsia="Microsoft YaHei" w:cs="Microsoft YaHei"/>
          <w:sz w:val="19"/>
          <w:szCs w:val="19"/>
          <w:spacing w:val="16"/>
        </w:rPr>
        <w:t>根据组织发展改善内部劳动工资标准</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pStyle w:val="BodyText"/>
        <w:ind w:left="628"/>
        <w:spacing w:before="62" w:line="186" w:lineRule="auto"/>
        <w:rPr>
          <w:rFonts w:ascii="Microsoft YaHei" w:hAnsi="Microsoft YaHei" w:eastAsia="Microsoft YaHei" w:cs="Microsoft YaHei"/>
          <w:sz w:val="19"/>
          <w:szCs w:val="19"/>
        </w:rPr>
      </w:pPr>
      <w:r>
        <w:rPr>
          <w:sz w:val="19"/>
          <w:szCs w:val="19"/>
          <w:b/>
          <w:bCs/>
          <w:spacing w:val="14"/>
        </w:rPr>
        <w:t>—</w:t>
      </w:r>
      <w:r>
        <w:rPr>
          <w:sz w:val="19"/>
          <w:szCs w:val="19"/>
          <w:b/>
          <w:bCs/>
          <w:spacing w:val="-27"/>
        </w:rPr>
        <w:t xml:space="preserve"> </w:t>
      </w:r>
      <w:r>
        <w:rPr>
          <w:rFonts w:ascii="Microsoft YaHei" w:hAnsi="Microsoft YaHei" w:eastAsia="Microsoft YaHei" w:cs="Microsoft YaHei"/>
          <w:sz w:val="19"/>
          <w:szCs w:val="19"/>
          <w:spacing w:val="14"/>
        </w:rPr>
        <w:t>关注社会焦点问题</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4"/>
        </w:rPr>
        <w:t>积极参加社会公益事业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61" w:line="187" w:lineRule="auto"/>
        <w:rPr>
          <w:rFonts w:ascii="Microsoft YaHei" w:hAnsi="Microsoft YaHei" w:eastAsia="Microsoft YaHei" w:cs="Microsoft YaHei"/>
          <w:sz w:val="19"/>
          <w:szCs w:val="19"/>
        </w:rPr>
      </w:pPr>
      <w:r>
        <w:rPr>
          <w:sz w:val="19"/>
          <w:szCs w:val="19"/>
          <w:b/>
          <w:bCs/>
          <w:spacing w:val="15"/>
        </w:rPr>
        <w:t>—</w:t>
      </w:r>
      <w:r>
        <w:rPr>
          <w:sz w:val="19"/>
          <w:szCs w:val="19"/>
          <w:b/>
          <w:bCs/>
          <w:spacing w:val="-16"/>
        </w:rPr>
        <w:t xml:space="preserve"> </w:t>
      </w:r>
      <w:r>
        <w:rPr>
          <w:rFonts w:ascii="Microsoft YaHei" w:hAnsi="Microsoft YaHei" w:eastAsia="Microsoft YaHei" w:cs="Microsoft YaHei"/>
          <w:sz w:val="19"/>
          <w:szCs w:val="19"/>
          <w:spacing w:val="15"/>
        </w:rPr>
        <w:t>提出组织对保护环境的具体措施</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ind w:left="421"/>
        <w:spacing w:before="60"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关注社区建设与发展体现在</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6"/>
        </w:rPr>
        <w:t>:</w:t>
      </w:r>
    </w:p>
    <w:p>
      <w:pPr>
        <w:pStyle w:val="BodyText"/>
        <w:ind w:left="628"/>
        <w:spacing w:before="61" w:line="186" w:lineRule="auto"/>
        <w:rPr>
          <w:rFonts w:ascii="Microsoft YaHei" w:hAnsi="Microsoft YaHei" w:eastAsia="Microsoft YaHei" w:cs="Microsoft YaHei"/>
          <w:sz w:val="19"/>
          <w:szCs w:val="19"/>
        </w:rPr>
      </w:pPr>
      <w:r>
        <w:rPr>
          <w:sz w:val="19"/>
          <w:szCs w:val="19"/>
          <w:b/>
          <w:bCs/>
          <w:spacing w:val="17"/>
        </w:rPr>
        <w:t>—</w:t>
      </w:r>
      <w:r>
        <w:rPr>
          <w:sz w:val="19"/>
          <w:szCs w:val="19"/>
          <w:b/>
          <w:bCs/>
          <w:spacing w:val="-14"/>
        </w:rPr>
        <w:t xml:space="preserve"> </w:t>
      </w:r>
      <w:r>
        <w:rPr>
          <w:rFonts w:ascii="Microsoft YaHei" w:hAnsi="Microsoft YaHei" w:eastAsia="Microsoft YaHei" w:cs="Microsoft YaHei"/>
          <w:sz w:val="19"/>
          <w:szCs w:val="19"/>
          <w:spacing w:val="17"/>
        </w:rPr>
        <w:t>维护社区公约和业主公约并按其规定制止违反这些公约的行为</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pStyle w:val="BodyText"/>
        <w:ind w:left="628"/>
        <w:spacing w:before="61" w:line="187" w:lineRule="auto"/>
        <w:rPr>
          <w:rFonts w:ascii="Microsoft YaHei" w:hAnsi="Microsoft YaHei" w:eastAsia="Microsoft YaHei" w:cs="Microsoft YaHei"/>
          <w:sz w:val="19"/>
          <w:szCs w:val="19"/>
        </w:rPr>
      </w:pPr>
      <w:r>
        <w:rPr>
          <w:sz w:val="19"/>
          <w:szCs w:val="19"/>
          <w:b/>
          <w:bCs/>
          <w:spacing w:val="13"/>
        </w:rPr>
        <w:t>—</w:t>
      </w:r>
      <w:r>
        <w:rPr>
          <w:sz w:val="19"/>
          <w:szCs w:val="19"/>
          <w:b/>
          <w:bCs/>
          <w:spacing w:val="-23"/>
        </w:rPr>
        <w:t xml:space="preserve"> </w:t>
      </w:r>
      <w:r>
        <w:rPr>
          <w:rFonts w:ascii="Microsoft YaHei" w:hAnsi="Microsoft YaHei" w:eastAsia="Microsoft YaHei" w:cs="Microsoft YaHei"/>
          <w:sz w:val="19"/>
          <w:szCs w:val="19"/>
          <w:spacing w:val="13"/>
        </w:rPr>
        <w:t>支持社区公益事业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8"/>
        <w:spacing w:before="61" w:line="186" w:lineRule="auto"/>
        <w:rPr>
          <w:rFonts w:ascii="Microsoft YaHei" w:hAnsi="Microsoft YaHei" w:eastAsia="Microsoft YaHei" w:cs="Microsoft YaHei"/>
          <w:sz w:val="19"/>
          <w:szCs w:val="19"/>
        </w:rPr>
      </w:pPr>
      <w:r>
        <w:drawing>
          <wp:anchor distT="0" distB="0" distL="0" distR="0" simplePos="0" relativeHeight="251676672" behindDoc="0" locked="0" layoutInCell="1" allowOverlap="1">
            <wp:simplePos x="0" y="0"/>
            <wp:positionH relativeFrom="column">
              <wp:posOffset>1352324</wp:posOffset>
            </wp:positionH>
            <wp:positionV relativeFrom="paragraph">
              <wp:posOffset>-18556</wp:posOffset>
            </wp:positionV>
            <wp:extent cx="190500" cy="190500"/>
            <wp:effectExtent l="0" t="0" r="0" b="0"/>
            <wp:wrapNone/>
            <wp:docPr id="16" name="IM 16"/>
            <wp:cNvGraphicFramePr/>
            <a:graphic>
              <a:graphicData uri="http://schemas.openxmlformats.org/drawingml/2006/picture">
                <pic:pic>
                  <pic:nvPicPr>
                    <pic:cNvPr id="16" name="IM 16"/>
                    <pic:cNvPicPr/>
                  </pic:nvPicPr>
                  <pic:blipFill>
                    <a:blip r:embed="rId3"/>
                    <a:stretch>
                      <a:fillRect/>
                    </a:stretch>
                  </pic:blipFill>
                  <pic:spPr>
                    <a:xfrm rot="0">
                      <a:off x="0" y="0"/>
                      <a:ext cx="190500" cy="190500"/>
                    </a:xfrm>
                    <a:prstGeom prst="rect">
                      <a:avLst/>
                    </a:prstGeom>
                  </pic:spPr>
                </pic:pic>
              </a:graphicData>
            </a:graphic>
          </wp:anchor>
        </w:drawing>
      </w:r>
      <w:r>
        <w:rPr>
          <w:sz w:val="19"/>
          <w:szCs w:val="19"/>
          <w:b/>
          <w:bCs/>
          <w:spacing w:val="15"/>
        </w:rPr>
        <w:t>—</w:t>
      </w:r>
      <w:r>
        <w:rPr>
          <w:sz w:val="19"/>
          <w:szCs w:val="19"/>
          <w:b/>
          <w:bCs/>
          <w:spacing w:val="-16"/>
        </w:rPr>
        <w:t xml:space="preserve"> </w:t>
      </w:r>
      <w:r>
        <w:rPr>
          <w:rFonts w:ascii="Microsoft YaHei" w:hAnsi="Microsoft YaHei" w:eastAsia="Microsoft YaHei" w:cs="Microsoft YaHei"/>
          <w:sz w:val="19"/>
          <w:szCs w:val="19"/>
          <w:spacing w:val="15"/>
        </w:rPr>
        <w:t>支持社区建设中的环境保护项目</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8"/>
        <w:spacing w:before="61" w:line="187" w:lineRule="auto"/>
        <w:rPr>
          <w:rFonts w:ascii="Microsoft YaHei" w:hAnsi="Microsoft YaHei" w:eastAsia="Microsoft YaHei" w:cs="Microsoft YaHei"/>
          <w:sz w:val="19"/>
          <w:szCs w:val="19"/>
        </w:rPr>
      </w:pPr>
      <w:r>
        <w:rPr>
          <w:sz w:val="19"/>
          <w:szCs w:val="19"/>
          <w:b/>
          <w:bCs/>
          <w:spacing w:val="14"/>
        </w:rPr>
        <w:t>—</w:t>
      </w:r>
      <w:r>
        <w:rPr>
          <w:sz w:val="19"/>
          <w:szCs w:val="19"/>
          <w:b/>
          <w:bCs/>
          <w:spacing w:val="-27"/>
        </w:rPr>
        <w:t xml:space="preserve"> </w:t>
      </w:r>
      <w:r>
        <w:rPr>
          <w:rFonts w:ascii="Microsoft YaHei" w:hAnsi="Microsoft YaHei" w:eastAsia="Microsoft YaHei" w:cs="Microsoft YaHei"/>
          <w:sz w:val="19"/>
          <w:szCs w:val="19"/>
          <w:spacing w:val="14"/>
        </w:rPr>
        <w:t>帮助社区的弱势群体</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61" w:line="187" w:lineRule="auto"/>
        <w:rPr>
          <w:rFonts w:ascii="Microsoft YaHei" w:hAnsi="Microsoft YaHei" w:eastAsia="Microsoft YaHei" w:cs="Microsoft YaHei"/>
          <w:sz w:val="19"/>
          <w:szCs w:val="19"/>
        </w:rPr>
      </w:pPr>
      <w:r>
        <w:rPr>
          <w:sz w:val="19"/>
          <w:szCs w:val="19"/>
          <w:b/>
          <w:bCs/>
          <w:spacing w:val="15"/>
        </w:rPr>
        <w:t>—</w:t>
      </w:r>
      <w:r>
        <w:rPr>
          <w:sz w:val="19"/>
          <w:szCs w:val="19"/>
          <w:b/>
          <w:bCs/>
          <w:spacing w:val="-16"/>
        </w:rPr>
        <w:t xml:space="preserve"> </w:t>
      </w:r>
      <w:r>
        <w:rPr>
          <w:rFonts w:ascii="Microsoft YaHei" w:hAnsi="Microsoft YaHei" w:eastAsia="Microsoft YaHei" w:cs="Microsoft YaHei"/>
          <w:sz w:val="19"/>
          <w:szCs w:val="19"/>
          <w:spacing w:val="15"/>
        </w:rPr>
        <w:t>支持社区文化教育事业的建设等</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pStyle w:val="BodyText"/>
        <w:ind w:left="1"/>
        <w:spacing w:before="221" w:line="180" w:lineRule="auto"/>
        <w:outlineLvl w:val="0"/>
        <w:rPr>
          <w:rFonts w:ascii="Microsoft YaHei" w:hAnsi="Microsoft YaHei" w:eastAsia="Microsoft YaHei" w:cs="Microsoft YaHei"/>
          <w:sz w:val="19"/>
          <w:szCs w:val="19"/>
        </w:rPr>
      </w:pPr>
      <w:bookmarkStart w:name="bookmark14" w:id="17"/>
      <w:bookmarkEnd w:id="17"/>
      <w:r>
        <w:rPr>
          <w:sz w:val="19"/>
          <w:szCs w:val="19"/>
          <w:spacing w:val="4"/>
          <w:position w:val="-2"/>
        </w:rPr>
        <w:t>6</w:t>
      </w:r>
      <w:r>
        <w:rPr>
          <w:sz w:val="19"/>
          <w:szCs w:val="19"/>
          <w:spacing w:val="9"/>
          <w:position w:val="-2"/>
        </w:rPr>
        <w:t xml:space="preserve">    </w:t>
      </w:r>
      <w:r>
        <w:rPr>
          <w:rFonts w:ascii="Microsoft YaHei" w:hAnsi="Microsoft YaHei" w:eastAsia="Microsoft YaHei" w:cs="Microsoft YaHei"/>
          <w:sz w:val="19"/>
          <w:szCs w:val="19"/>
          <w:spacing w:val="4"/>
        </w:rPr>
        <w:t>制度建设</w:t>
      </w:r>
    </w:p>
    <w:p>
      <w:pPr>
        <w:pStyle w:val="BodyText"/>
        <w:ind w:left="1"/>
        <w:spacing w:before="227" w:line="181" w:lineRule="auto"/>
        <w:outlineLvl w:val="0"/>
        <w:rPr>
          <w:rFonts w:ascii="Microsoft YaHei" w:hAnsi="Microsoft YaHei" w:eastAsia="Microsoft YaHei" w:cs="Microsoft YaHei"/>
          <w:sz w:val="19"/>
          <w:szCs w:val="19"/>
        </w:rPr>
      </w:pPr>
      <w:bookmarkStart w:name="bookmark15" w:id="18"/>
      <w:bookmarkEnd w:id="18"/>
      <w:r>
        <w:rPr>
          <w:sz w:val="19"/>
          <w:szCs w:val="19"/>
          <w:spacing w:val="-16"/>
          <w:position w:val="-1"/>
        </w:rPr>
        <w:t>6</w:t>
      </w:r>
      <w:r>
        <w:rPr>
          <w:sz w:val="19"/>
          <w:szCs w:val="19"/>
          <w:spacing w:val="-22"/>
          <w:position w:val="-1"/>
        </w:rPr>
        <w:t xml:space="preserve"> </w:t>
      </w:r>
      <w:r>
        <w:rPr>
          <w:sz w:val="19"/>
          <w:szCs w:val="19"/>
          <w:spacing w:val="-16"/>
          <w:position w:val="-1"/>
        </w:rPr>
        <w:t>.  1</w:t>
      </w:r>
      <w:r>
        <w:rPr>
          <w:sz w:val="19"/>
          <w:szCs w:val="19"/>
          <w:spacing w:val="11"/>
          <w:position w:val="-1"/>
        </w:rPr>
        <w:t xml:space="preserve">    </w:t>
      </w:r>
      <w:r>
        <w:rPr>
          <w:rFonts w:ascii="Microsoft YaHei" w:hAnsi="Microsoft YaHei" w:eastAsia="Microsoft YaHei" w:cs="Microsoft YaHei"/>
          <w:sz w:val="19"/>
          <w:szCs w:val="19"/>
          <w:spacing w:val="-16"/>
          <w:position w:val="1"/>
        </w:rPr>
        <w:t>概述</w:t>
      </w:r>
    </w:p>
    <w:p>
      <w:pPr>
        <w:ind w:left="6" w:firstLine="419"/>
        <w:spacing w:before="67"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物业服务组织无论其是何种类型</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4"/>
        </w:rPr>
        <w:t>、规模</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4"/>
        </w:rPr>
        <w:t>、提供何种服务都应建立一个完善有效的管理体系</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4"/>
        </w:rPr>
        <w:t>对服务</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提供的全部过程和活动进行控制</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 以实现组织的方针和目标</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ind w:left="425"/>
        <w:spacing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物业服务组织的最高管理者应确立提供物业服务的方针和目标并形成文件</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8"/>
        </w:rPr>
        <w:t>。</w:t>
      </w:r>
    </w:p>
    <w:p>
      <w:pPr>
        <w:ind w:left="422"/>
        <w:spacing w:before="61"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组织建立管理体系应满足以下目的和要求</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7"/>
        </w:rPr>
        <w:t>:</w:t>
      </w:r>
    </w:p>
    <w:p>
      <w:pPr>
        <w:pStyle w:val="BodyText"/>
        <w:ind w:left="628"/>
        <w:spacing w:before="60" w:line="187" w:lineRule="auto"/>
        <w:rPr>
          <w:rFonts w:ascii="Microsoft YaHei" w:hAnsi="Microsoft YaHei" w:eastAsia="Microsoft YaHei" w:cs="Microsoft YaHei"/>
          <w:sz w:val="19"/>
          <w:szCs w:val="19"/>
        </w:rPr>
      </w:pPr>
      <w:r>
        <w:rPr>
          <w:sz w:val="19"/>
          <w:szCs w:val="19"/>
          <w:b/>
          <w:bCs/>
          <w:spacing w:val="3"/>
        </w:rPr>
        <w:t>—</w:t>
      </w:r>
      <w:r>
        <w:rPr>
          <w:sz w:val="19"/>
          <w:szCs w:val="19"/>
          <w:b/>
          <w:bCs/>
          <w:spacing w:val="-23"/>
        </w:rPr>
        <w:t xml:space="preserve"> </w:t>
      </w:r>
      <w:r>
        <w:rPr>
          <w:rFonts w:ascii="Microsoft YaHei" w:hAnsi="Microsoft YaHei" w:eastAsia="Microsoft YaHei" w:cs="Microsoft YaHei"/>
          <w:sz w:val="19"/>
          <w:szCs w:val="19"/>
          <w:spacing w:val="3"/>
        </w:rPr>
        <w:t>组织方针</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3"/>
        </w:rPr>
        <w:t>、目标的确立</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3"/>
        </w:rPr>
        <w:t>;</w:t>
      </w:r>
    </w:p>
    <w:p>
      <w:pPr>
        <w:pStyle w:val="BodyText"/>
        <w:ind w:left="628"/>
        <w:spacing w:before="61" w:line="187" w:lineRule="auto"/>
        <w:rPr>
          <w:rFonts w:ascii="Microsoft YaHei" w:hAnsi="Microsoft YaHei" w:eastAsia="Microsoft YaHei" w:cs="Microsoft YaHei"/>
          <w:sz w:val="19"/>
          <w:szCs w:val="19"/>
        </w:rPr>
      </w:pPr>
      <w:r>
        <w:rPr>
          <w:sz w:val="19"/>
          <w:szCs w:val="19"/>
          <w:b/>
          <w:bCs/>
          <w:spacing w:val="16"/>
        </w:rPr>
        <w:t>—</w:t>
      </w:r>
      <w:r>
        <w:rPr>
          <w:sz w:val="19"/>
          <w:szCs w:val="19"/>
          <w:b/>
          <w:bCs/>
          <w:spacing w:val="-28"/>
        </w:rPr>
        <w:t xml:space="preserve"> </w:t>
      </w:r>
      <w:r>
        <w:rPr>
          <w:rFonts w:ascii="Microsoft YaHei" w:hAnsi="Microsoft YaHei" w:eastAsia="Microsoft YaHei" w:cs="Microsoft YaHei"/>
          <w:sz w:val="19"/>
          <w:szCs w:val="19"/>
          <w:spacing w:val="16"/>
        </w:rPr>
        <w:t>增强业主和其他相关方的满意程度</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628"/>
        <w:spacing w:before="60" w:line="187" w:lineRule="auto"/>
        <w:rPr>
          <w:rFonts w:ascii="Microsoft YaHei" w:hAnsi="Microsoft YaHei" w:eastAsia="Microsoft YaHei" w:cs="Microsoft YaHei"/>
          <w:sz w:val="19"/>
          <w:szCs w:val="19"/>
        </w:rPr>
      </w:pPr>
      <w:r>
        <w:rPr>
          <w:sz w:val="19"/>
          <w:szCs w:val="19"/>
          <w:b/>
          <w:bCs/>
          <w:spacing w:val="14"/>
        </w:rPr>
        <w:t>—</w:t>
      </w:r>
      <w:r>
        <w:rPr>
          <w:sz w:val="19"/>
          <w:szCs w:val="19"/>
          <w:b/>
          <w:bCs/>
          <w:spacing w:val="-11"/>
        </w:rPr>
        <w:t xml:space="preserve"> </w:t>
      </w:r>
      <w:r>
        <w:rPr>
          <w:rFonts w:ascii="Microsoft YaHei" w:hAnsi="Microsoft YaHei" w:eastAsia="Microsoft YaHei" w:cs="Microsoft YaHei"/>
          <w:sz w:val="19"/>
          <w:szCs w:val="19"/>
          <w:spacing w:val="14"/>
        </w:rPr>
        <w:t>降低组织的成本和减少风险</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62" w:line="186" w:lineRule="auto"/>
        <w:rPr>
          <w:rFonts w:ascii="Microsoft YaHei" w:hAnsi="Microsoft YaHei" w:eastAsia="Microsoft YaHei" w:cs="Microsoft YaHei"/>
          <w:sz w:val="19"/>
          <w:szCs w:val="19"/>
        </w:rPr>
      </w:pPr>
      <w:r>
        <w:rPr>
          <w:sz w:val="19"/>
          <w:szCs w:val="19"/>
          <w:b/>
          <w:bCs/>
          <w:spacing w:val="14"/>
        </w:rPr>
        <w:t>—</w:t>
      </w:r>
      <w:r>
        <w:rPr>
          <w:sz w:val="19"/>
          <w:szCs w:val="19"/>
          <w:b/>
          <w:bCs/>
          <w:spacing w:val="-28"/>
        </w:rPr>
        <w:t xml:space="preserve"> </w:t>
      </w:r>
      <w:r>
        <w:rPr>
          <w:rFonts w:ascii="Microsoft YaHei" w:hAnsi="Microsoft YaHei" w:eastAsia="Microsoft YaHei" w:cs="Microsoft YaHei"/>
          <w:sz w:val="19"/>
          <w:szCs w:val="19"/>
          <w:spacing w:val="14"/>
        </w:rPr>
        <w:t>承担组织的社会责任</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spacing w:line="186" w:lineRule="auto"/>
        <w:sectPr>
          <w:headerReference w:type="default" r:id="rId8"/>
          <w:footerReference w:type="default" r:id="rId11"/>
          <w:pgSz w:w="11906" w:h="16838"/>
          <w:pgMar w:top="1537" w:right="1371" w:bottom="1448" w:left="1327" w:header="1238" w:footer="1288" w:gutter="0"/>
        </w:sectPr>
        <w:rPr>
          <w:rFonts w:ascii="Microsoft YaHei" w:hAnsi="Microsoft YaHei" w:eastAsia="Microsoft YaHei" w:cs="Microsoft YaHei"/>
          <w:sz w:val="19"/>
          <w:szCs w:val="19"/>
        </w:rPr>
      </w:pPr>
    </w:p>
    <w:p>
      <w:pPr>
        <w:pStyle w:val="BodyText"/>
        <w:ind w:left="628"/>
        <w:spacing w:before="299" w:line="187" w:lineRule="auto"/>
        <w:rPr>
          <w:rFonts w:ascii="Microsoft YaHei" w:hAnsi="Microsoft YaHei" w:eastAsia="Microsoft YaHei" w:cs="Microsoft YaHei"/>
          <w:sz w:val="19"/>
          <w:szCs w:val="19"/>
        </w:rPr>
      </w:pPr>
      <w:bookmarkStart w:name="bookmark37" w:id="19"/>
      <w:bookmarkEnd w:id="19"/>
      <w:r>
        <w:rPr>
          <w:sz w:val="19"/>
          <w:szCs w:val="19"/>
          <w:b/>
          <w:bCs/>
          <w:spacing w:val="13"/>
        </w:rPr>
        <w:t>—</w:t>
      </w:r>
      <w:r>
        <w:rPr>
          <w:sz w:val="19"/>
          <w:szCs w:val="19"/>
          <w:b/>
          <w:bCs/>
          <w:spacing w:val="-23"/>
        </w:rPr>
        <w:t xml:space="preserve"> </w:t>
      </w:r>
      <w:r>
        <w:rPr>
          <w:rFonts w:ascii="Microsoft YaHei" w:hAnsi="Microsoft YaHei" w:eastAsia="Microsoft YaHei" w:cs="Microsoft YaHei"/>
          <w:sz w:val="19"/>
          <w:szCs w:val="19"/>
          <w:spacing w:val="13"/>
        </w:rPr>
        <w:t>改进组织整体绩效</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8"/>
        <w:spacing w:before="60" w:line="187" w:lineRule="auto"/>
        <w:rPr>
          <w:rFonts w:ascii="Microsoft YaHei" w:hAnsi="Microsoft YaHei" w:eastAsia="Microsoft YaHei" w:cs="Microsoft YaHei"/>
          <w:sz w:val="19"/>
          <w:szCs w:val="19"/>
        </w:rPr>
      </w:pPr>
      <w:r>
        <w:rPr>
          <w:sz w:val="19"/>
          <w:szCs w:val="19"/>
          <w:b/>
          <w:bCs/>
          <w:spacing w:val="14"/>
        </w:rPr>
        <w:t>—</w:t>
      </w:r>
      <w:r>
        <w:rPr>
          <w:sz w:val="19"/>
          <w:szCs w:val="19"/>
          <w:b/>
          <w:bCs/>
          <w:spacing w:val="-22"/>
        </w:rPr>
        <w:t xml:space="preserve"> </w:t>
      </w:r>
      <w:r>
        <w:rPr>
          <w:rFonts w:ascii="Microsoft YaHei" w:hAnsi="Microsoft YaHei" w:eastAsia="Microsoft YaHei" w:cs="Microsoft YaHei"/>
          <w:sz w:val="19"/>
          <w:szCs w:val="19"/>
          <w:spacing w:val="14"/>
        </w:rPr>
        <w:t>有利于企业的长远发展</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62" w:line="187" w:lineRule="auto"/>
        <w:rPr>
          <w:rFonts w:ascii="Microsoft YaHei" w:hAnsi="Microsoft YaHei" w:eastAsia="Microsoft YaHei" w:cs="Microsoft YaHei"/>
          <w:sz w:val="19"/>
          <w:szCs w:val="19"/>
        </w:rPr>
      </w:pPr>
      <w:r>
        <w:rPr>
          <w:sz w:val="19"/>
          <w:szCs w:val="19"/>
          <w:b/>
          <w:bCs/>
          <w:spacing w:val="13"/>
        </w:rPr>
        <w:t>—</w:t>
      </w:r>
      <w:r>
        <w:rPr>
          <w:sz w:val="19"/>
          <w:szCs w:val="19"/>
          <w:b/>
          <w:bCs/>
          <w:spacing w:val="-29"/>
        </w:rPr>
        <w:t xml:space="preserve"> </w:t>
      </w:r>
      <w:r>
        <w:rPr>
          <w:rFonts w:ascii="Microsoft YaHei" w:hAnsi="Microsoft YaHei" w:eastAsia="Microsoft YaHei" w:cs="Microsoft YaHei"/>
          <w:sz w:val="19"/>
          <w:szCs w:val="19"/>
          <w:spacing w:val="13"/>
        </w:rPr>
        <w:t>提高组织信誉</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3"/>
        </w:rPr>
        <w:t>树立良好组织形象</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8"/>
        <w:spacing w:before="63" w:line="188" w:lineRule="auto"/>
        <w:rPr>
          <w:rFonts w:ascii="Microsoft YaHei" w:hAnsi="Microsoft YaHei" w:eastAsia="Microsoft YaHei" w:cs="Microsoft YaHei"/>
          <w:sz w:val="19"/>
          <w:szCs w:val="19"/>
        </w:rPr>
      </w:pPr>
      <w:r>
        <w:rPr>
          <w:sz w:val="19"/>
          <w:szCs w:val="19"/>
          <w:b/>
          <w:bCs/>
          <w:spacing w:val="12"/>
        </w:rPr>
        <w:t>—</w:t>
      </w:r>
      <w:r>
        <w:rPr>
          <w:sz w:val="19"/>
          <w:szCs w:val="19"/>
          <w:b/>
          <w:bCs/>
          <w:spacing w:val="-24"/>
        </w:rPr>
        <w:t xml:space="preserve"> </w:t>
      </w:r>
      <w:r>
        <w:rPr>
          <w:rFonts w:ascii="Microsoft YaHei" w:hAnsi="Microsoft YaHei" w:eastAsia="Microsoft YaHei" w:cs="Microsoft YaHei"/>
          <w:sz w:val="19"/>
          <w:szCs w:val="19"/>
          <w:spacing w:val="12"/>
        </w:rPr>
        <w:t>增强组织竞争力</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2"/>
        </w:rPr>
        <w:t>,</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提高经济效益</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pStyle w:val="BodyText"/>
        <w:ind w:left="628"/>
        <w:spacing w:before="60" w:line="188" w:lineRule="auto"/>
        <w:rPr>
          <w:rFonts w:ascii="Microsoft YaHei" w:hAnsi="Microsoft YaHei" w:eastAsia="Microsoft YaHei" w:cs="Microsoft YaHei"/>
          <w:sz w:val="19"/>
          <w:szCs w:val="19"/>
        </w:rPr>
      </w:pPr>
      <w:r>
        <w:rPr>
          <w:sz w:val="19"/>
          <w:szCs w:val="19"/>
          <w:b/>
          <w:bCs/>
          <w:spacing w:val="17"/>
        </w:rPr>
        <w:t>—</w:t>
      </w:r>
      <w:r>
        <w:rPr>
          <w:sz w:val="19"/>
          <w:szCs w:val="19"/>
          <w:b/>
          <w:bCs/>
          <w:spacing w:val="-29"/>
        </w:rPr>
        <w:t xml:space="preserve"> </w:t>
      </w:r>
      <w:r>
        <w:rPr>
          <w:rFonts w:ascii="Microsoft YaHei" w:hAnsi="Microsoft YaHei" w:eastAsia="Microsoft YaHei" w:cs="Microsoft YaHei"/>
          <w:sz w:val="19"/>
          <w:szCs w:val="19"/>
          <w:spacing w:val="17"/>
        </w:rPr>
        <w:t>管理体系应被设计成可由内部和外部进行监督</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6"/>
        </w:rPr>
        <w:t>并能够依相应程序进行持续改进</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628"/>
        <w:spacing w:before="60" w:line="187" w:lineRule="auto"/>
        <w:rPr>
          <w:rFonts w:ascii="Microsoft YaHei" w:hAnsi="Microsoft YaHei" w:eastAsia="Microsoft YaHei" w:cs="Microsoft YaHei"/>
          <w:sz w:val="19"/>
          <w:szCs w:val="19"/>
        </w:rPr>
      </w:pPr>
      <w:r>
        <w:rPr>
          <w:sz w:val="19"/>
          <w:szCs w:val="19"/>
          <w:b/>
          <w:bCs/>
          <w:spacing w:val="13"/>
        </w:rPr>
        <w:t>—</w:t>
      </w:r>
      <w:r>
        <w:rPr>
          <w:sz w:val="19"/>
          <w:szCs w:val="19"/>
          <w:b/>
          <w:bCs/>
          <w:spacing w:val="-30"/>
        </w:rPr>
        <w:t xml:space="preserve"> </w:t>
      </w:r>
      <w:r>
        <w:rPr>
          <w:rFonts w:ascii="Microsoft YaHei" w:hAnsi="Microsoft YaHei" w:eastAsia="Microsoft YaHei" w:cs="Microsoft YaHei"/>
          <w:sz w:val="19"/>
          <w:szCs w:val="19"/>
          <w:spacing w:val="13"/>
        </w:rPr>
        <w:t>满足评价的需要</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ind w:left="2" w:firstLine="425"/>
        <w:spacing w:before="61" w:line="23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为利于组织取得卓越绩效</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实现组织的方针目标</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6"/>
        </w:rPr>
        <w:t>组织应根据管理体系的要求并结合自身的实际工</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作状况</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6"/>
        </w:rPr>
        <w:t>建立物业管理和服务的工作制度</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这些制度可以是组织内部标准或者其他形式的文件</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pStyle w:val="BodyText"/>
        <w:ind w:left="2"/>
        <w:spacing w:line="180" w:lineRule="auto"/>
        <w:outlineLvl w:val="0"/>
        <w:rPr>
          <w:rFonts w:ascii="Microsoft YaHei" w:hAnsi="Microsoft YaHei" w:eastAsia="Microsoft YaHei" w:cs="Microsoft YaHei"/>
          <w:sz w:val="19"/>
          <w:szCs w:val="19"/>
        </w:rPr>
      </w:pPr>
      <w:bookmarkStart w:name="bookmark16" w:id="20"/>
      <w:bookmarkEnd w:id="20"/>
      <w:r>
        <w:rPr>
          <w:sz w:val="19"/>
          <w:szCs w:val="19"/>
          <w:spacing w:val="-4"/>
          <w:position w:val="-2"/>
        </w:rPr>
        <w:t>6</w:t>
      </w:r>
      <w:r>
        <w:rPr>
          <w:sz w:val="19"/>
          <w:szCs w:val="19"/>
          <w:spacing w:val="-19"/>
          <w:position w:val="-2"/>
        </w:rPr>
        <w:t xml:space="preserve"> </w:t>
      </w:r>
      <w:r>
        <w:rPr>
          <w:sz w:val="19"/>
          <w:szCs w:val="19"/>
          <w:spacing w:val="-4"/>
          <w:position w:val="-2"/>
        </w:rPr>
        <w:t>.</w:t>
      </w:r>
      <w:r>
        <w:rPr>
          <w:sz w:val="19"/>
          <w:szCs w:val="19"/>
          <w:spacing w:val="18"/>
          <w:position w:val="-2"/>
        </w:rPr>
        <w:t xml:space="preserve"> </w:t>
      </w:r>
      <w:r>
        <w:rPr>
          <w:sz w:val="19"/>
          <w:szCs w:val="19"/>
          <w:spacing w:val="-4"/>
          <w:position w:val="-2"/>
        </w:rPr>
        <w:t>2</w:t>
      </w:r>
      <w:r>
        <w:rPr>
          <w:sz w:val="19"/>
          <w:szCs w:val="19"/>
          <w:spacing w:val="7"/>
          <w:position w:val="-2"/>
        </w:rPr>
        <w:t xml:space="preserve">    </w:t>
      </w:r>
      <w:r>
        <w:rPr>
          <w:rFonts w:ascii="Microsoft YaHei" w:hAnsi="Microsoft YaHei" w:eastAsia="Microsoft YaHei" w:cs="Microsoft YaHei"/>
          <w:sz w:val="19"/>
          <w:szCs w:val="19"/>
          <w:spacing w:val="-4"/>
        </w:rPr>
        <w:t>文件要求</w:t>
      </w:r>
    </w:p>
    <w:p>
      <w:pPr>
        <w:pStyle w:val="BodyText"/>
        <w:ind w:left="2"/>
        <w:spacing w:before="74" w:line="180" w:lineRule="auto"/>
        <w:rPr>
          <w:rFonts w:ascii="Microsoft YaHei" w:hAnsi="Microsoft YaHei" w:eastAsia="Microsoft YaHei" w:cs="Microsoft YaHei"/>
          <w:sz w:val="19"/>
          <w:szCs w:val="19"/>
        </w:rPr>
      </w:pPr>
      <w:r>
        <w:rPr>
          <w:sz w:val="19"/>
          <w:szCs w:val="19"/>
          <w:spacing w:val="-5"/>
          <w:position w:val="-2"/>
        </w:rPr>
        <w:t>6</w:t>
      </w:r>
      <w:r>
        <w:rPr>
          <w:sz w:val="19"/>
          <w:szCs w:val="19"/>
          <w:spacing w:val="-23"/>
          <w:position w:val="-2"/>
        </w:rPr>
        <w:t xml:space="preserve"> </w:t>
      </w:r>
      <w:r>
        <w:rPr>
          <w:sz w:val="19"/>
          <w:szCs w:val="19"/>
          <w:spacing w:val="-5"/>
          <w:position w:val="-2"/>
        </w:rPr>
        <w:t>.</w:t>
      </w:r>
      <w:r>
        <w:rPr>
          <w:sz w:val="19"/>
          <w:szCs w:val="19"/>
          <w:spacing w:val="18"/>
          <w:w w:val="101"/>
          <w:position w:val="-2"/>
        </w:rPr>
        <w:t xml:space="preserve"> </w:t>
      </w:r>
      <w:r>
        <w:rPr>
          <w:sz w:val="19"/>
          <w:szCs w:val="19"/>
          <w:spacing w:val="-5"/>
          <w:position w:val="-2"/>
        </w:rPr>
        <w:t>2</w:t>
      </w:r>
      <w:r>
        <w:rPr>
          <w:sz w:val="19"/>
          <w:szCs w:val="19"/>
          <w:spacing w:val="-24"/>
          <w:position w:val="-2"/>
        </w:rPr>
        <w:t xml:space="preserve"> </w:t>
      </w:r>
      <w:r>
        <w:rPr>
          <w:sz w:val="19"/>
          <w:szCs w:val="19"/>
          <w:spacing w:val="-5"/>
          <w:position w:val="-2"/>
        </w:rPr>
        <w:t>.</w:t>
      </w:r>
      <w:r>
        <w:rPr>
          <w:sz w:val="19"/>
          <w:szCs w:val="19"/>
          <w:spacing w:val="43"/>
          <w:position w:val="-2"/>
        </w:rPr>
        <w:t xml:space="preserve"> </w:t>
      </w:r>
      <w:r>
        <w:rPr>
          <w:sz w:val="19"/>
          <w:szCs w:val="19"/>
          <w:spacing w:val="-5"/>
          <w:position w:val="-2"/>
        </w:rPr>
        <w:t>1     </w:t>
      </w:r>
      <w:r>
        <w:rPr>
          <w:rFonts w:ascii="Microsoft YaHei" w:hAnsi="Microsoft YaHei" w:eastAsia="Microsoft YaHei" w:cs="Microsoft YaHei"/>
          <w:sz w:val="19"/>
          <w:szCs w:val="19"/>
          <w:spacing w:val="-5"/>
        </w:rPr>
        <w:t>物业管理规范</w:t>
      </w:r>
    </w:p>
    <w:p>
      <w:pPr>
        <w:ind w:left="4" w:firstLine="421"/>
        <w:spacing w:before="65" w:line="23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物业服务组织应根据业主委员会的要求或政府相应的规定建立物业管理规范</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20"/>
        </w:rPr>
        <w:t>作为各部门协调统</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一工作的程序</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 以保障各部门工作之间的协</w:t>
      </w:r>
      <w:r>
        <w:rPr>
          <w:rFonts w:ascii="Microsoft YaHei" w:hAnsi="Microsoft YaHei" w:eastAsia="Microsoft YaHei" w:cs="Microsoft YaHei"/>
          <w:sz w:val="19"/>
          <w:szCs w:val="19"/>
          <w:spacing w:val="13"/>
        </w:rPr>
        <w:t>调</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3"/>
        </w:rPr>
        <w:t>。</w:t>
      </w:r>
    </w:p>
    <w:p>
      <w:pPr>
        <w:ind w:left="426"/>
        <w:spacing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物业服务组织应确定管理的职责和权限</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7"/>
        </w:rPr>
        <w:t>。</w:t>
      </w:r>
    </w:p>
    <w:p>
      <w:pPr>
        <w:ind w:left="423"/>
        <w:spacing w:before="59"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制定物业管理规范应主要涉及到以下方面的内容</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7"/>
        </w:rPr>
        <w:t>:</w:t>
      </w:r>
    </w:p>
    <w:p>
      <w:pPr>
        <w:pStyle w:val="BodyText"/>
        <w:ind w:left="628"/>
        <w:spacing w:before="63" w:line="188" w:lineRule="auto"/>
        <w:rPr>
          <w:rFonts w:ascii="Microsoft YaHei" w:hAnsi="Microsoft YaHei" w:eastAsia="Microsoft YaHei" w:cs="Microsoft YaHei"/>
          <w:sz w:val="19"/>
          <w:szCs w:val="19"/>
        </w:rPr>
      </w:pPr>
      <w:r>
        <w:rPr>
          <w:sz w:val="19"/>
          <w:szCs w:val="19"/>
          <w:b/>
          <w:bCs/>
          <w:spacing w:val="13"/>
        </w:rPr>
        <w:t>—</w:t>
      </w:r>
      <w:r>
        <w:rPr>
          <w:sz w:val="19"/>
          <w:szCs w:val="19"/>
          <w:b/>
          <w:bCs/>
          <w:spacing w:val="-23"/>
        </w:rPr>
        <w:t xml:space="preserve"> </w:t>
      </w:r>
      <w:r>
        <w:rPr>
          <w:rFonts w:ascii="Microsoft YaHei" w:hAnsi="Microsoft YaHei" w:eastAsia="Microsoft YaHei" w:cs="Microsoft YaHei"/>
          <w:sz w:val="19"/>
          <w:szCs w:val="19"/>
          <w:spacing w:val="13"/>
        </w:rPr>
        <w:t>各管理部门的职责</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8"/>
        <w:spacing w:before="61" w:line="188" w:lineRule="auto"/>
        <w:rPr>
          <w:rFonts w:ascii="Microsoft YaHei" w:hAnsi="Microsoft YaHei" w:eastAsia="Microsoft YaHei" w:cs="Microsoft YaHei"/>
          <w:sz w:val="19"/>
          <w:szCs w:val="19"/>
        </w:rPr>
      </w:pPr>
      <w:r>
        <w:rPr>
          <w:sz w:val="19"/>
          <w:szCs w:val="19"/>
          <w:b/>
          <w:bCs/>
          <w:spacing w:val="-2"/>
        </w:rPr>
        <w:t>—</w:t>
      </w:r>
      <w:r>
        <w:rPr>
          <w:sz w:val="19"/>
          <w:szCs w:val="19"/>
          <w:b/>
          <w:bCs/>
          <w:spacing w:val="-25"/>
        </w:rPr>
        <w:t xml:space="preserve"> </w:t>
      </w:r>
      <w:r>
        <w:rPr>
          <w:rFonts w:ascii="Microsoft YaHei" w:hAnsi="Microsoft YaHei" w:eastAsia="Microsoft YaHei" w:cs="Microsoft YaHei"/>
          <w:sz w:val="19"/>
          <w:szCs w:val="19"/>
          <w:spacing w:val="-2"/>
        </w:rPr>
        <w:t>设备账、卡、标牌的管理 ;</w:t>
      </w:r>
    </w:p>
    <w:p>
      <w:pPr>
        <w:pStyle w:val="BodyText"/>
        <w:ind w:left="628"/>
        <w:spacing w:before="60" w:line="187" w:lineRule="auto"/>
        <w:rPr>
          <w:rFonts w:ascii="Microsoft YaHei" w:hAnsi="Microsoft YaHei" w:eastAsia="Microsoft YaHei" w:cs="Microsoft YaHei"/>
          <w:sz w:val="19"/>
          <w:szCs w:val="19"/>
        </w:rPr>
      </w:pPr>
      <w:r>
        <w:rPr>
          <w:sz w:val="19"/>
          <w:szCs w:val="19"/>
          <w:b/>
          <w:bCs/>
          <w:spacing w:val="15"/>
        </w:rPr>
        <w:t>—</w:t>
      </w:r>
      <w:r>
        <w:rPr>
          <w:sz w:val="19"/>
          <w:szCs w:val="19"/>
          <w:b/>
          <w:bCs/>
          <w:spacing w:val="-34"/>
        </w:rPr>
        <w:t xml:space="preserve"> </w:t>
      </w:r>
      <w:r>
        <w:rPr>
          <w:rFonts w:ascii="Microsoft YaHei" w:hAnsi="Microsoft YaHei" w:eastAsia="Microsoft YaHei" w:cs="Microsoft YaHei"/>
          <w:sz w:val="19"/>
          <w:szCs w:val="19"/>
          <w:spacing w:val="15"/>
        </w:rPr>
        <w:t>设备维修工作间的管理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8"/>
        <w:spacing w:before="63" w:line="188" w:lineRule="auto"/>
        <w:rPr>
          <w:rFonts w:ascii="Microsoft YaHei" w:hAnsi="Microsoft YaHei" w:eastAsia="Microsoft YaHei" w:cs="Microsoft YaHei"/>
          <w:sz w:val="19"/>
          <w:szCs w:val="19"/>
        </w:rPr>
      </w:pPr>
      <w:r>
        <w:rPr>
          <w:sz w:val="19"/>
          <w:szCs w:val="19"/>
          <w:b/>
          <w:bCs/>
          <w:spacing w:val="11"/>
        </w:rPr>
        <w:t>—</w:t>
      </w:r>
      <w:r>
        <w:rPr>
          <w:sz w:val="19"/>
          <w:szCs w:val="19"/>
          <w:b/>
          <w:bCs/>
          <w:spacing w:val="-3"/>
        </w:rPr>
        <w:t xml:space="preserve"> </w:t>
      </w:r>
      <w:r>
        <w:rPr>
          <w:rFonts w:ascii="Microsoft YaHei" w:hAnsi="Microsoft YaHei" w:eastAsia="Microsoft YaHei" w:cs="Microsoft YaHei"/>
          <w:sz w:val="19"/>
          <w:szCs w:val="19"/>
          <w:spacing w:val="11"/>
        </w:rPr>
        <w:t>中央监控室的管理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w:t>
      </w:r>
    </w:p>
    <w:p>
      <w:pPr>
        <w:pStyle w:val="BodyText"/>
        <w:ind w:left="628"/>
        <w:spacing w:before="59" w:line="188" w:lineRule="auto"/>
        <w:rPr>
          <w:rFonts w:ascii="Microsoft YaHei" w:hAnsi="Microsoft YaHei" w:eastAsia="Microsoft YaHei" w:cs="Microsoft YaHei"/>
          <w:sz w:val="19"/>
          <w:szCs w:val="19"/>
        </w:rPr>
      </w:pPr>
      <w:r>
        <w:rPr>
          <w:sz w:val="19"/>
          <w:szCs w:val="19"/>
          <w:b/>
          <w:bCs/>
          <w:spacing w:val="17"/>
        </w:rPr>
        <w:t>—</w:t>
      </w:r>
      <w:r>
        <w:rPr>
          <w:sz w:val="19"/>
          <w:szCs w:val="19"/>
          <w:b/>
          <w:bCs/>
          <w:spacing w:val="-30"/>
        </w:rPr>
        <w:t xml:space="preserve"> </w:t>
      </w:r>
      <w:r>
        <w:rPr>
          <w:rFonts w:ascii="Microsoft YaHei" w:hAnsi="Microsoft YaHei" w:eastAsia="Microsoft YaHei" w:cs="Microsoft YaHei"/>
          <w:sz w:val="19"/>
          <w:szCs w:val="19"/>
          <w:spacing w:val="17"/>
        </w:rPr>
        <w:t>房屋公共部位以及室外公共设施修缮养护管</w:t>
      </w:r>
      <w:r>
        <w:rPr>
          <w:rFonts w:ascii="Microsoft YaHei" w:hAnsi="Microsoft YaHei" w:eastAsia="Microsoft YaHei" w:cs="Microsoft YaHei"/>
          <w:sz w:val="19"/>
          <w:szCs w:val="19"/>
          <w:spacing w:val="16"/>
        </w:rPr>
        <w:t>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628"/>
        <w:spacing w:before="61" w:line="188" w:lineRule="auto"/>
        <w:rPr>
          <w:rFonts w:ascii="Microsoft YaHei" w:hAnsi="Microsoft YaHei" w:eastAsia="Microsoft YaHei" w:cs="Microsoft YaHei"/>
          <w:sz w:val="19"/>
          <w:szCs w:val="19"/>
        </w:rPr>
      </w:pPr>
      <w:r>
        <w:rPr>
          <w:sz w:val="19"/>
          <w:szCs w:val="19"/>
          <w:b/>
          <w:bCs/>
          <w:spacing w:val="14"/>
        </w:rPr>
        <w:t>—</w:t>
      </w:r>
      <w:r>
        <w:rPr>
          <w:sz w:val="19"/>
          <w:szCs w:val="19"/>
          <w:b/>
          <w:bCs/>
          <w:spacing w:val="-33"/>
        </w:rPr>
        <w:t xml:space="preserve"> </w:t>
      </w:r>
      <w:r>
        <w:rPr>
          <w:rFonts w:ascii="Microsoft YaHei" w:hAnsi="Microsoft YaHei" w:eastAsia="Microsoft YaHei" w:cs="Microsoft YaHei"/>
          <w:sz w:val="19"/>
          <w:szCs w:val="19"/>
          <w:spacing w:val="14"/>
        </w:rPr>
        <w:t>低压配电管理规程</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61" w:line="188" w:lineRule="auto"/>
        <w:rPr>
          <w:rFonts w:ascii="Microsoft YaHei" w:hAnsi="Microsoft YaHei" w:eastAsia="Microsoft YaHei" w:cs="Microsoft YaHei"/>
          <w:sz w:val="19"/>
          <w:szCs w:val="19"/>
        </w:rPr>
      </w:pPr>
      <w:r>
        <w:rPr>
          <w:sz w:val="19"/>
          <w:szCs w:val="19"/>
          <w:b/>
          <w:bCs/>
          <w:spacing w:val="13"/>
        </w:rPr>
        <w:t>—</w:t>
      </w:r>
      <w:r>
        <w:rPr>
          <w:sz w:val="19"/>
          <w:szCs w:val="19"/>
          <w:b/>
          <w:bCs/>
          <w:spacing w:val="-30"/>
        </w:rPr>
        <w:t xml:space="preserve"> </w:t>
      </w:r>
      <w:r>
        <w:rPr>
          <w:rFonts w:ascii="Microsoft YaHei" w:hAnsi="Microsoft YaHei" w:eastAsia="Microsoft YaHei" w:cs="Microsoft YaHei"/>
          <w:sz w:val="19"/>
          <w:szCs w:val="19"/>
          <w:spacing w:val="13"/>
        </w:rPr>
        <w:t>变配电站的管理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8"/>
        <w:spacing w:before="61" w:line="188" w:lineRule="auto"/>
        <w:rPr>
          <w:rFonts w:ascii="Microsoft YaHei" w:hAnsi="Microsoft YaHei" w:eastAsia="Microsoft YaHei" w:cs="Microsoft YaHei"/>
          <w:sz w:val="19"/>
          <w:szCs w:val="19"/>
        </w:rPr>
      </w:pPr>
      <w:r>
        <w:rPr>
          <w:sz w:val="19"/>
          <w:szCs w:val="19"/>
          <w:b/>
          <w:bCs/>
          <w:spacing w:val="15"/>
        </w:rPr>
        <w:t>—</w:t>
      </w:r>
      <w:r>
        <w:rPr>
          <w:sz w:val="19"/>
          <w:szCs w:val="19"/>
          <w:b/>
          <w:bCs/>
          <w:spacing w:val="-11"/>
        </w:rPr>
        <w:t xml:space="preserve"> </w:t>
      </w:r>
      <w:r>
        <w:rPr>
          <w:rFonts w:ascii="Microsoft YaHei" w:hAnsi="Microsoft YaHei" w:eastAsia="Microsoft YaHei" w:cs="Microsoft YaHei"/>
          <w:sz w:val="19"/>
          <w:szCs w:val="19"/>
          <w:spacing w:val="15"/>
        </w:rPr>
        <w:t>给排水系统运行和维护保养的管理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8"/>
        <w:spacing w:before="61" w:line="188" w:lineRule="auto"/>
        <w:rPr>
          <w:rFonts w:ascii="Microsoft YaHei" w:hAnsi="Microsoft YaHei" w:eastAsia="Microsoft YaHei" w:cs="Microsoft YaHei"/>
          <w:sz w:val="19"/>
          <w:szCs w:val="19"/>
        </w:rPr>
      </w:pPr>
      <w:r>
        <w:rPr>
          <w:sz w:val="19"/>
          <w:szCs w:val="19"/>
          <w:b/>
          <w:bCs/>
          <w:spacing w:val="15"/>
        </w:rPr>
        <w:t>—</w:t>
      </w:r>
      <w:r>
        <w:rPr>
          <w:sz w:val="19"/>
          <w:szCs w:val="19"/>
          <w:b/>
          <w:bCs/>
          <w:spacing w:val="-16"/>
        </w:rPr>
        <w:t xml:space="preserve"> </w:t>
      </w:r>
      <w:r>
        <w:rPr>
          <w:rFonts w:ascii="Microsoft YaHei" w:hAnsi="Microsoft YaHei" w:eastAsia="Microsoft YaHei" w:cs="Microsoft YaHei"/>
          <w:sz w:val="19"/>
          <w:szCs w:val="19"/>
          <w:spacing w:val="15"/>
        </w:rPr>
        <w:t>空调系统运行和维护保养的管理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8"/>
        <w:spacing w:before="61" w:line="188" w:lineRule="auto"/>
        <w:rPr>
          <w:rFonts w:ascii="Microsoft YaHei" w:hAnsi="Microsoft YaHei" w:eastAsia="Microsoft YaHei" w:cs="Microsoft YaHei"/>
          <w:sz w:val="19"/>
          <w:szCs w:val="19"/>
        </w:rPr>
      </w:pPr>
      <w:r>
        <w:rPr>
          <w:sz w:val="19"/>
          <w:szCs w:val="19"/>
          <w:b/>
          <w:bCs/>
          <w:spacing w:val="16"/>
        </w:rPr>
        <w:t>—</w:t>
      </w:r>
      <w:r>
        <w:rPr>
          <w:sz w:val="19"/>
          <w:szCs w:val="19"/>
          <w:b/>
          <w:bCs/>
          <w:spacing w:val="-28"/>
        </w:rPr>
        <w:t xml:space="preserve"> </w:t>
      </w:r>
      <w:r>
        <w:rPr>
          <w:rFonts w:ascii="Microsoft YaHei" w:hAnsi="Microsoft YaHei" w:eastAsia="Microsoft YaHei" w:cs="Microsoft YaHei"/>
          <w:sz w:val="19"/>
          <w:szCs w:val="19"/>
          <w:spacing w:val="16"/>
        </w:rPr>
        <w:t>弱电系统运行和维护保养的管理等</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628"/>
        <w:spacing w:before="59" w:line="188" w:lineRule="auto"/>
        <w:rPr>
          <w:rFonts w:ascii="Microsoft YaHei" w:hAnsi="Microsoft YaHei" w:eastAsia="Microsoft YaHei" w:cs="Microsoft YaHei"/>
          <w:sz w:val="19"/>
          <w:szCs w:val="19"/>
        </w:rPr>
      </w:pPr>
      <w:r>
        <w:rPr>
          <w:sz w:val="19"/>
          <w:szCs w:val="19"/>
          <w:b/>
          <w:bCs/>
          <w:spacing w:val="14"/>
        </w:rPr>
        <w:t>—</w:t>
      </w:r>
      <w:r>
        <w:rPr>
          <w:sz w:val="19"/>
          <w:szCs w:val="19"/>
          <w:b/>
          <w:bCs/>
          <w:spacing w:val="-28"/>
        </w:rPr>
        <w:t xml:space="preserve"> </w:t>
      </w:r>
      <w:r>
        <w:rPr>
          <w:rFonts w:ascii="Microsoft YaHei" w:hAnsi="Microsoft YaHei" w:eastAsia="Microsoft YaHei" w:cs="Microsoft YaHei"/>
          <w:sz w:val="19"/>
          <w:szCs w:val="19"/>
          <w:spacing w:val="14"/>
        </w:rPr>
        <w:t>服务提供的登记制度</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ind w:left="367"/>
        <w:spacing w:before="64" w:line="190" w:lineRule="auto"/>
        <w:rPr>
          <w:rFonts w:ascii="Microsoft YaHei" w:hAnsi="Microsoft YaHei" w:eastAsia="Microsoft YaHei" w:cs="Microsoft YaHei"/>
          <w:sz w:val="16"/>
          <w:szCs w:val="16"/>
        </w:rPr>
      </w:pPr>
      <w:r>
        <w:drawing>
          <wp:anchor distT="0" distB="0" distL="0" distR="0" simplePos="0" relativeHeight="251679744" behindDoc="0" locked="0" layoutInCell="1" allowOverlap="1">
            <wp:simplePos x="0" y="0"/>
            <wp:positionH relativeFrom="column">
              <wp:posOffset>3546245</wp:posOffset>
            </wp:positionH>
            <wp:positionV relativeFrom="paragraph">
              <wp:posOffset>-12656</wp:posOffset>
            </wp:positionV>
            <wp:extent cx="190500" cy="190500"/>
            <wp:effectExtent l="0" t="0" r="0" b="0"/>
            <wp:wrapNone/>
            <wp:docPr id="18" name="IM 18"/>
            <wp:cNvGraphicFramePr/>
            <a:graphic>
              <a:graphicData uri="http://schemas.openxmlformats.org/drawingml/2006/picture">
                <pic:pic>
                  <pic:nvPicPr>
                    <pic:cNvPr id="18" name="IM 18"/>
                    <pic:cNvPicPr/>
                  </pic:nvPicPr>
                  <pic:blipFill>
                    <a:blip r:embed="rId3"/>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6"/>
          <w:szCs w:val="16"/>
          <w:spacing w:val="10"/>
        </w:rPr>
        <w:t>注 :  确定管理部门职责时应保证一切必要的资源</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0"/>
        </w:rPr>
        <w:t>、设施</w:t>
      </w:r>
      <w:r>
        <w:rPr>
          <w:rFonts w:ascii="Microsoft YaHei" w:hAnsi="Microsoft YaHei" w:eastAsia="Microsoft YaHei" w:cs="Microsoft YaHei"/>
          <w:sz w:val="16"/>
          <w:szCs w:val="16"/>
          <w:spacing w:val="-21"/>
        </w:rPr>
        <w:t xml:space="preserve"> </w:t>
      </w:r>
      <w:r>
        <w:rPr>
          <w:rFonts w:ascii="Microsoft YaHei" w:hAnsi="Microsoft YaHei" w:eastAsia="Microsoft YaHei" w:cs="Microsoft YaHei"/>
          <w:sz w:val="16"/>
          <w:szCs w:val="16"/>
          <w:spacing w:val="10"/>
        </w:rPr>
        <w:t>、设备和技术支持的落实</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0"/>
        </w:rPr>
        <w:t>。</w:t>
      </w:r>
    </w:p>
    <w:p>
      <w:pPr>
        <w:pStyle w:val="BodyText"/>
        <w:ind w:left="2"/>
        <w:spacing w:before="73" w:line="180" w:lineRule="auto"/>
        <w:rPr>
          <w:rFonts w:ascii="Microsoft YaHei" w:hAnsi="Microsoft YaHei" w:eastAsia="Microsoft YaHei" w:cs="Microsoft YaHei"/>
          <w:sz w:val="19"/>
          <w:szCs w:val="19"/>
        </w:rPr>
      </w:pPr>
      <w:r>
        <w:rPr>
          <w:sz w:val="19"/>
          <w:szCs w:val="19"/>
          <w:spacing w:val="-1"/>
          <w:position w:val="-2"/>
        </w:rPr>
        <w:t>6</w:t>
      </w:r>
      <w:r>
        <w:rPr>
          <w:sz w:val="19"/>
          <w:szCs w:val="19"/>
          <w:spacing w:val="-22"/>
          <w:position w:val="-2"/>
        </w:rPr>
        <w:t xml:space="preserve"> </w:t>
      </w:r>
      <w:r>
        <w:rPr>
          <w:sz w:val="19"/>
          <w:szCs w:val="19"/>
          <w:spacing w:val="-1"/>
          <w:position w:val="-2"/>
        </w:rPr>
        <w:t>.</w:t>
      </w:r>
      <w:r>
        <w:rPr>
          <w:sz w:val="19"/>
          <w:szCs w:val="19"/>
          <w:spacing w:val="19"/>
          <w:position w:val="-2"/>
        </w:rPr>
        <w:t xml:space="preserve"> </w:t>
      </w:r>
      <w:r>
        <w:rPr>
          <w:sz w:val="19"/>
          <w:szCs w:val="19"/>
          <w:spacing w:val="-1"/>
          <w:position w:val="-2"/>
        </w:rPr>
        <w:t>2</w:t>
      </w:r>
      <w:r>
        <w:rPr>
          <w:sz w:val="19"/>
          <w:szCs w:val="19"/>
          <w:spacing w:val="-24"/>
          <w:position w:val="-2"/>
        </w:rPr>
        <w:t xml:space="preserve"> </w:t>
      </w:r>
      <w:r>
        <w:rPr>
          <w:sz w:val="19"/>
          <w:szCs w:val="19"/>
          <w:spacing w:val="-1"/>
          <w:position w:val="-2"/>
        </w:rPr>
        <w:t>.</w:t>
      </w:r>
      <w:r>
        <w:rPr>
          <w:sz w:val="19"/>
          <w:szCs w:val="19"/>
          <w:spacing w:val="19"/>
          <w:position w:val="-2"/>
        </w:rPr>
        <w:t xml:space="preserve"> </w:t>
      </w:r>
      <w:r>
        <w:rPr>
          <w:sz w:val="19"/>
          <w:szCs w:val="19"/>
          <w:spacing w:val="-1"/>
          <w:position w:val="-2"/>
        </w:rPr>
        <w:t>2     </w:t>
      </w:r>
      <w:r>
        <w:rPr>
          <w:rFonts w:ascii="Microsoft YaHei" w:hAnsi="Microsoft YaHei" w:eastAsia="Microsoft YaHei" w:cs="Microsoft YaHei"/>
          <w:sz w:val="19"/>
          <w:szCs w:val="19"/>
          <w:spacing w:val="-1"/>
        </w:rPr>
        <w:t>日常营运服务规范</w:t>
      </w:r>
    </w:p>
    <w:p>
      <w:pPr>
        <w:pStyle w:val="BodyText"/>
        <w:ind w:left="2"/>
        <w:spacing w:before="74" w:line="180" w:lineRule="auto"/>
        <w:rPr>
          <w:rFonts w:ascii="Microsoft YaHei" w:hAnsi="Microsoft YaHei" w:eastAsia="Microsoft YaHei" w:cs="Microsoft YaHei"/>
          <w:sz w:val="19"/>
          <w:szCs w:val="19"/>
        </w:rPr>
      </w:pPr>
      <w:r>
        <w:rPr>
          <w:sz w:val="19"/>
          <w:szCs w:val="19"/>
          <w:spacing w:val="-5"/>
          <w:position w:val="-2"/>
        </w:rPr>
        <w:t>6</w:t>
      </w:r>
      <w:r>
        <w:rPr>
          <w:sz w:val="19"/>
          <w:szCs w:val="19"/>
          <w:spacing w:val="-13"/>
          <w:position w:val="-2"/>
        </w:rPr>
        <w:t xml:space="preserve"> </w:t>
      </w:r>
      <w:r>
        <w:rPr>
          <w:sz w:val="19"/>
          <w:szCs w:val="19"/>
          <w:spacing w:val="-5"/>
          <w:position w:val="-2"/>
        </w:rPr>
        <w:t>.</w:t>
      </w:r>
      <w:r>
        <w:rPr>
          <w:sz w:val="19"/>
          <w:szCs w:val="19"/>
          <w:spacing w:val="18"/>
          <w:w w:val="101"/>
          <w:position w:val="-2"/>
        </w:rPr>
        <w:t xml:space="preserve"> </w:t>
      </w:r>
      <w:r>
        <w:rPr>
          <w:sz w:val="19"/>
          <w:szCs w:val="19"/>
          <w:spacing w:val="-5"/>
          <w:position w:val="-2"/>
        </w:rPr>
        <w:t>2</w:t>
      </w:r>
      <w:r>
        <w:rPr>
          <w:sz w:val="19"/>
          <w:szCs w:val="19"/>
          <w:spacing w:val="-24"/>
          <w:position w:val="-2"/>
        </w:rPr>
        <w:t xml:space="preserve"> </w:t>
      </w:r>
      <w:r>
        <w:rPr>
          <w:sz w:val="19"/>
          <w:szCs w:val="19"/>
          <w:spacing w:val="-5"/>
          <w:position w:val="-2"/>
        </w:rPr>
        <w:t>.</w:t>
      </w:r>
      <w:r>
        <w:rPr>
          <w:sz w:val="19"/>
          <w:szCs w:val="19"/>
          <w:spacing w:val="18"/>
          <w:w w:val="101"/>
          <w:position w:val="-2"/>
        </w:rPr>
        <w:t xml:space="preserve"> </w:t>
      </w:r>
      <w:r>
        <w:rPr>
          <w:sz w:val="19"/>
          <w:szCs w:val="19"/>
          <w:spacing w:val="-5"/>
          <w:position w:val="-2"/>
        </w:rPr>
        <w:t>2</w:t>
      </w:r>
      <w:r>
        <w:rPr>
          <w:sz w:val="19"/>
          <w:szCs w:val="19"/>
          <w:spacing w:val="-23"/>
          <w:position w:val="-2"/>
        </w:rPr>
        <w:t xml:space="preserve"> </w:t>
      </w:r>
      <w:r>
        <w:rPr>
          <w:sz w:val="19"/>
          <w:szCs w:val="19"/>
          <w:spacing w:val="-5"/>
          <w:position w:val="-2"/>
        </w:rPr>
        <w:t>.</w:t>
      </w:r>
      <w:r>
        <w:rPr>
          <w:sz w:val="19"/>
          <w:szCs w:val="19"/>
          <w:spacing w:val="42"/>
          <w:w w:val="101"/>
          <w:position w:val="-2"/>
        </w:rPr>
        <w:t xml:space="preserve"> </w:t>
      </w:r>
      <w:r>
        <w:rPr>
          <w:sz w:val="19"/>
          <w:szCs w:val="19"/>
          <w:spacing w:val="-5"/>
          <w:position w:val="-2"/>
        </w:rPr>
        <w:t>1     </w:t>
      </w:r>
      <w:r>
        <w:rPr>
          <w:rFonts w:ascii="Microsoft YaHei" w:hAnsi="Microsoft YaHei" w:eastAsia="Microsoft YaHei" w:cs="Microsoft YaHei"/>
          <w:sz w:val="19"/>
          <w:szCs w:val="19"/>
          <w:spacing w:val="-5"/>
        </w:rPr>
        <w:t>确立物业服务规范</w:t>
      </w:r>
    </w:p>
    <w:p>
      <w:pPr>
        <w:ind w:left="5" w:right="25" w:firstLine="420"/>
        <w:spacing w:before="66" w:line="23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物业服务组织应制定物业服务日常营运服务标准</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7"/>
        </w:rPr>
        <w:t>标准的制定应包括物业委托管理合同中的内容</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在标准中应对每项服务活动或每个服务岗位</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7"/>
        </w:rPr>
        <w:t>规定服务规范和服务提供规范要</w:t>
      </w:r>
      <w:r>
        <w:rPr>
          <w:rFonts w:ascii="Microsoft YaHei" w:hAnsi="Microsoft YaHei" w:eastAsia="Microsoft YaHei" w:cs="Microsoft YaHei"/>
          <w:sz w:val="19"/>
          <w:szCs w:val="19"/>
          <w:spacing w:val="16"/>
        </w:rPr>
        <w:t>求</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6" w:firstLine="419"/>
        <w:spacing w:before="1" w:line="23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物业服务组织应首先根据物业服务的普遍特性</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7"/>
        </w:rPr>
        <w:t>确立本组织</w:t>
      </w:r>
      <w:r>
        <w:rPr>
          <w:rFonts w:ascii="Microsoft YaHei" w:hAnsi="Microsoft YaHei" w:eastAsia="Microsoft YaHei" w:cs="Microsoft YaHei"/>
          <w:sz w:val="19"/>
          <w:szCs w:val="19"/>
          <w:spacing w:val="16"/>
        </w:rPr>
        <w:t>的服务规范</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6"/>
        </w:rPr>
        <w:t>并努力控制那些构成物业</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服务的各种特性</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6"/>
        </w:rPr>
        <w:t>形成定量和定性的质量指标要</w:t>
      </w:r>
      <w:r>
        <w:rPr>
          <w:rFonts w:ascii="Microsoft YaHei" w:hAnsi="Microsoft YaHei" w:eastAsia="Microsoft YaHei" w:cs="Microsoft YaHei"/>
          <w:sz w:val="19"/>
          <w:szCs w:val="19"/>
          <w:spacing w:val="15"/>
        </w:rPr>
        <w:t>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这些服务规范应是可以评价的</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ind w:left="424"/>
        <w:spacing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确立服务规范应考虑</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5"/>
        </w:rPr>
        <w:t>:</w:t>
      </w:r>
    </w:p>
    <w:p>
      <w:pPr>
        <w:pStyle w:val="BodyText"/>
        <w:ind w:left="628"/>
        <w:spacing w:before="60" w:line="187" w:lineRule="auto"/>
        <w:rPr>
          <w:rFonts w:ascii="Microsoft YaHei" w:hAnsi="Microsoft YaHei" w:eastAsia="Microsoft YaHei" w:cs="Microsoft YaHei"/>
          <w:sz w:val="19"/>
          <w:szCs w:val="19"/>
        </w:rPr>
      </w:pPr>
      <w:r>
        <w:rPr>
          <w:sz w:val="19"/>
          <w:szCs w:val="19"/>
          <w:b/>
          <w:bCs/>
          <w:spacing w:val="13"/>
        </w:rPr>
        <w:t>—</w:t>
      </w:r>
      <w:r>
        <w:rPr>
          <w:sz w:val="19"/>
          <w:szCs w:val="19"/>
          <w:b/>
          <w:bCs/>
          <w:spacing w:val="-30"/>
        </w:rPr>
        <w:t xml:space="preserve"> </w:t>
      </w:r>
      <w:r>
        <w:rPr>
          <w:rFonts w:ascii="Microsoft YaHei" w:hAnsi="Microsoft YaHei" w:eastAsia="Microsoft YaHei" w:cs="Microsoft YaHei"/>
          <w:sz w:val="19"/>
          <w:szCs w:val="19"/>
          <w:spacing w:val="13"/>
        </w:rPr>
        <w:t>组织的服务资质</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8"/>
        <w:spacing w:before="63" w:line="187" w:lineRule="auto"/>
        <w:rPr>
          <w:rFonts w:ascii="Microsoft YaHei" w:hAnsi="Microsoft YaHei" w:eastAsia="Microsoft YaHei" w:cs="Microsoft YaHei"/>
          <w:sz w:val="19"/>
          <w:szCs w:val="19"/>
        </w:rPr>
      </w:pPr>
      <w:r>
        <w:rPr>
          <w:sz w:val="19"/>
          <w:szCs w:val="19"/>
          <w:b/>
          <w:bCs/>
          <w:spacing w:val="13"/>
        </w:rPr>
        <w:t>—</w:t>
      </w:r>
      <w:r>
        <w:rPr>
          <w:sz w:val="19"/>
          <w:szCs w:val="19"/>
          <w:b/>
          <w:bCs/>
          <w:spacing w:val="-23"/>
        </w:rPr>
        <w:t xml:space="preserve"> </w:t>
      </w:r>
      <w:r>
        <w:rPr>
          <w:rFonts w:ascii="Microsoft YaHei" w:hAnsi="Microsoft YaHei" w:eastAsia="Microsoft YaHei" w:cs="Microsoft YaHei"/>
          <w:sz w:val="19"/>
          <w:szCs w:val="19"/>
          <w:spacing w:val="13"/>
        </w:rPr>
        <w:t>满足物业服务特性</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8"/>
        <w:spacing w:before="63" w:line="186" w:lineRule="auto"/>
        <w:rPr>
          <w:rFonts w:ascii="Microsoft YaHei" w:hAnsi="Microsoft YaHei" w:eastAsia="Microsoft YaHei" w:cs="Microsoft YaHei"/>
          <w:sz w:val="19"/>
          <w:szCs w:val="19"/>
        </w:rPr>
      </w:pPr>
      <w:r>
        <w:rPr>
          <w:sz w:val="19"/>
          <w:szCs w:val="19"/>
          <w:b/>
          <w:bCs/>
          <w:spacing w:val="14"/>
        </w:rPr>
        <w:t>—</w:t>
      </w:r>
      <w:r>
        <w:rPr>
          <w:sz w:val="19"/>
          <w:szCs w:val="19"/>
          <w:b/>
          <w:bCs/>
          <w:spacing w:val="-33"/>
        </w:rPr>
        <w:t xml:space="preserve"> </w:t>
      </w:r>
      <w:r>
        <w:rPr>
          <w:rFonts w:ascii="Microsoft YaHei" w:hAnsi="Microsoft YaHei" w:eastAsia="Microsoft YaHei" w:cs="Microsoft YaHei"/>
          <w:sz w:val="19"/>
          <w:szCs w:val="19"/>
          <w:spacing w:val="14"/>
        </w:rPr>
        <w:t>业主的需求或期望</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62" w:line="187" w:lineRule="auto"/>
        <w:rPr>
          <w:rFonts w:ascii="Microsoft YaHei" w:hAnsi="Microsoft YaHei" w:eastAsia="Microsoft YaHei" w:cs="Microsoft YaHei"/>
          <w:sz w:val="19"/>
          <w:szCs w:val="19"/>
        </w:rPr>
      </w:pPr>
      <w:r>
        <w:rPr>
          <w:sz w:val="19"/>
          <w:szCs w:val="19"/>
          <w:b/>
          <w:bCs/>
          <w:spacing w:val="7"/>
        </w:rPr>
        <w:t>—</w:t>
      </w:r>
      <w:r>
        <w:rPr>
          <w:sz w:val="19"/>
          <w:szCs w:val="19"/>
          <w:b/>
          <w:bCs/>
          <w:spacing w:val="-21"/>
        </w:rPr>
        <w:t xml:space="preserve"> </w:t>
      </w:r>
      <w:r>
        <w:rPr>
          <w:rFonts w:ascii="Microsoft YaHei" w:hAnsi="Microsoft YaHei" w:eastAsia="Microsoft YaHei" w:cs="Microsoft YaHei"/>
          <w:sz w:val="19"/>
          <w:szCs w:val="19"/>
          <w:spacing w:val="7"/>
        </w:rPr>
        <w:t>设施</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7"/>
        </w:rPr>
        <w:t>、设备的配置及人员的数目</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7"/>
        </w:rPr>
        <w:t>;</w:t>
      </w:r>
    </w:p>
    <w:p>
      <w:pPr>
        <w:pStyle w:val="BodyText"/>
        <w:ind w:left="628"/>
        <w:spacing w:before="62" w:line="188" w:lineRule="auto"/>
        <w:rPr>
          <w:rFonts w:ascii="Microsoft YaHei" w:hAnsi="Microsoft YaHei" w:eastAsia="Microsoft YaHei" w:cs="Microsoft YaHei"/>
          <w:sz w:val="19"/>
          <w:szCs w:val="19"/>
        </w:rPr>
      </w:pPr>
      <w:r>
        <w:rPr>
          <w:sz w:val="19"/>
          <w:szCs w:val="19"/>
          <w:b/>
          <w:bCs/>
          <w:spacing w:val="14"/>
        </w:rPr>
        <w:t>—</w:t>
      </w:r>
      <w:r>
        <w:rPr>
          <w:sz w:val="19"/>
          <w:szCs w:val="19"/>
          <w:b/>
          <w:bCs/>
          <w:spacing w:val="-28"/>
        </w:rPr>
        <w:t xml:space="preserve"> </w:t>
      </w:r>
      <w:r>
        <w:rPr>
          <w:rFonts w:ascii="Microsoft YaHei" w:hAnsi="Microsoft YaHei" w:eastAsia="Microsoft YaHei" w:cs="Microsoft YaHei"/>
          <w:sz w:val="19"/>
          <w:szCs w:val="19"/>
          <w:spacing w:val="14"/>
        </w:rPr>
        <w:t>物业服务的经济成本</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61" w:line="186" w:lineRule="auto"/>
        <w:rPr>
          <w:rFonts w:ascii="Microsoft YaHei" w:hAnsi="Microsoft YaHei" w:eastAsia="Microsoft YaHei" w:cs="Microsoft YaHei"/>
          <w:sz w:val="19"/>
          <w:szCs w:val="19"/>
        </w:rPr>
      </w:pPr>
      <w:r>
        <w:rPr>
          <w:sz w:val="19"/>
          <w:szCs w:val="19"/>
          <w:b/>
          <w:bCs/>
          <w:spacing w:val="15"/>
        </w:rPr>
        <w:t>—</w:t>
      </w:r>
      <w:r>
        <w:rPr>
          <w:sz w:val="19"/>
          <w:szCs w:val="19"/>
          <w:b/>
          <w:bCs/>
          <w:spacing w:val="-20"/>
        </w:rPr>
        <w:t xml:space="preserve"> </w:t>
      </w:r>
      <w:r>
        <w:rPr>
          <w:rFonts w:ascii="Microsoft YaHei" w:hAnsi="Microsoft YaHei" w:eastAsia="Microsoft YaHei" w:cs="Microsoft YaHei"/>
          <w:sz w:val="19"/>
          <w:szCs w:val="19"/>
          <w:spacing w:val="15"/>
        </w:rPr>
        <w:t>业主对服务费用的承受能力等</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5"/>
        </w:rPr>
        <w:t>。</w:t>
      </w:r>
    </w:p>
    <w:p>
      <w:pPr>
        <w:ind w:left="698" w:hanging="331"/>
        <w:spacing w:before="67" w:line="25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rPr>
        <w:t>注 :  物业服务特性包括 : 服务的应对能力</w:t>
      </w:r>
      <w:r>
        <w:rPr>
          <w:rFonts w:ascii="Microsoft YaHei" w:hAnsi="Microsoft YaHei" w:eastAsia="Microsoft YaHei" w:cs="Microsoft YaHei"/>
          <w:sz w:val="16"/>
          <w:szCs w:val="16"/>
          <w:spacing w:val="-21"/>
        </w:rPr>
        <w:t xml:space="preserve"> </w:t>
      </w:r>
      <w:r>
        <w:rPr>
          <w:rFonts w:ascii="Microsoft YaHei" w:hAnsi="Microsoft YaHei" w:eastAsia="Microsoft YaHei" w:cs="Microsoft YaHei"/>
          <w:sz w:val="16"/>
          <w:szCs w:val="16"/>
        </w:rPr>
        <w:t>、员工胜任能力</w:t>
      </w:r>
      <w:r>
        <w:rPr>
          <w:rFonts w:ascii="Microsoft YaHei" w:hAnsi="Microsoft YaHei" w:eastAsia="Microsoft YaHei" w:cs="Microsoft YaHei"/>
          <w:sz w:val="16"/>
          <w:szCs w:val="16"/>
          <w:spacing w:val="-21"/>
        </w:rPr>
        <w:t xml:space="preserve"> </w:t>
      </w:r>
      <w:r>
        <w:rPr>
          <w:rFonts w:ascii="Microsoft YaHei" w:hAnsi="Microsoft YaHei" w:eastAsia="Microsoft YaHei" w:cs="Microsoft YaHei"/>
          <w:sz w:val="16"/>
          <w:szCs w:val="16"/>
        </w:rPr>
        <w:t>、方便程度、安全</w:t>
      </w:r>
      <w:r>
        <w:rPr>
          <w:rFonts w:ascii="Microsoft YaHei" w:hAnsi="Microsoft YaHei" w:eastAsia="Microsoft YaHei" w:cs="Microsoft YaHei"/>
          <w:sz w:val="16"/>
          <w:szCs w:val="16"/>
          <w:spacing w:val="-21"/>
        </w:rPr>
        <w:t xml:space="preserve"> </w:t>
      </w:r>
      <w:r>
        <w:rPr>
          <w:rFonts w:ascii="Microsoft YaHei" w:hAnsi="Microsoft YaHei" w:eastAsia="Microsoft YaHei" w:cs="Microsoft YaHei"/>
          <w:sz w:val="16"/>
          <w:szCs w:val="16"/>
        </w:rPr>
        <w:t>、卫生</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rPr>
        <w:t>、舒适性</w:t>
      </w:r>
      <w:r>
        <w:rPr>
          <w:rFonts w:ascii="Microsoft YaHei" w:hAnsi="Microsoft YaHei" w:eastAsia="Microsoft YaHei" w:cs="Microsoft YaHei"/>
          <w:sz w:val="16"/>
          <w:szCs w:val="16"/>
          <w:spacing w:val="-21"/>
        </w:rPr>
        <w:t xml:space="preserve"> </w:t>
      </w:r>
      <w:r>
        <w:rPr>
          <w:rFonts w:ascii="Microsoft YaHei" w:hAnsi="Microsoft YaHei" w:eastAsia="Microsoft YaHei" w:cs="Microsoft YaHei"/>
          <w:sz w:val="16"/>
          <w:szCs w:val="16"/>
        </w:rPr>
        <w:t>、准确性</w:t>
      </w:r>
      <w:r>
        <w:rPr>
          <w:rFonts w:ascii="Microsoft YaHei" w:hAnsi="Microsoft YaHei" w:eastAsia="Microsoft YaHei" w:cs="Microsoft YaHei"/>
          <w:sz w:val="16"/>
          <w:szCs w:val="16"/>
          <w:spacing w:val="-21"/>
        </w:rPr>
        <w:t xml:space="preserve"> </w:t>
      </w:r>
      <w:r>
        <w:rPr>
          <w:rFonts w:ascii="Microsoft YaHei" w:hAnsi="Microsoft YaHei" w:eastAsia="Microsoft YaHei" w:cs="Microsoft YaHei"/>
          <w:sz w:val="16"/>
          <w:szCs w:val="16"/>
        </w:rPr>
        <w:t>、完整性</w:t>
      </w:r>
      <w:r>
        <w:rPr>
          <w:rFonts w:ascii="Microsoft YaHei" w:hAnsi="Microsoft YaHei" w:eastAsia="Microsoft YaHei" w:cs="Microsoft YaHei"/>
          <w:sz w:val="16"/>
          <w:szCs w:val="16"/>
          <w:spacing w:val="-21"/>
        </w:rPr>
        <w:t xml:space="preserve"> </w:t>
      </w:r>
      <w:r>
        <w:rPr>
          <w:rFonts w:ascii="Microsoft YaHei" w:hAnsi="Microsoft YaHei" w:eastAsia="Microsoft YaHei" w:cs="Microsoft YaHei"/>
          <w:sz w:val="16"/>
          <w:szCs w:val="16"/>
          <w:spacing w:val="-1"/>
        </w:rPr>
        <w:t>、礼仪</w:t>
      </w:r>
      <w:r>
        <w:rPr>
          <w:rFonts w:ascii="Microsoft YaHei" w:hAnsi="Microsoft YaHei" w:eastAsia="Microsoft YaHei" w:cs="Microsoft YaHei"/>
          <w:sz w:val="16"/>
          <w:szCs w:val="16"/>
          <w:spacing w:val="-21"/>
        </w:rPr>
        <w:t xml:space="preserve"> </w:t>
      </w:r>
      <w:r>
        <w:rPr>
          <w:rFonts w:ascii="Microsoft YaHei" w:hAnsi="Microsoft YaHei" w:eastAsia="Microsoft YaHei" w:cs="Microsoft YaHei"/>
          <w:sz w:val="16"/>
          <w:szCs w:val="16"/>
          <w:spacing w:val="-1"/>
        </w:rPr>
        <w:t>、诚信</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5"/>
        </w:rPr>
        <w:t>和有效的沟通联络等</w:t>
      </w:r>
      <w:r>
        <w:rPr>
          <w:rFonts w:ascii="Microsoft YaHei" w:hAnsi="Microsoft YaHei" w:eastAsia="Microsoft YaHei" w:cs="Microsoft YaHei"/>
          <w:sz w:val="16"/>
          <w:szCs w:val="16"/>
          <w:spacing w:val="-11"/>
        </w:rPr>
        <w:t xml:space="preserve"> </w:t>
      </w:r>
      <w:r>
        <w:rPr>
          <w:rFonts w:ascii="Microsoft YaHei" w:hAnsi="Microsoft YaHei" w:eastAsia="Microsoft YaHei" w:cs="Microsoft YaHei"/>
          <w:sz w:val="16"/>
          <w:szCs w:val="16"/>
          <w:spacing w:val="15"/>
        </w:rPr>
        <w:t>。</w:t>
      </w:r>
    </w:p>
    <w:p>
      <w:pPr>
        <w:pStyle w:val="BodyText"/>
        <w:ind w:left="2"/>
        <w:spacing w:before="1" w:line="179" w:lineRule="auto"/>
        <w:rPr>
          <w:rFonts w:ascii="Microsoft YaHei" w:hAnsi="Microsoft YaHei" w:eastAsia="Microsoft YaHei" w:cs="Microsoft YaHei"/>
          <w:sz w:val="19"/>
          <w:szCs w:val="19"/>
        </w:rPr>
      </w:pPr>
      <w:r>
        <w:rPr>
          <w:sz w:val="19"/>
          <w:szCs w:val="19"/>
          <w:spacing w:val="-2"/>
          <w:position w:val="-2"/>
        </w:rPr>
        <w:t>6</w:t>
      </w:r>
      <w:r>
        <w:rPr>
          <w:sz w:val="19"/>
          <w:szCs w:val="19"/>
          <w:spacing w:val="-13"/>
          <w:position w:val="-2"/>
        </w:rPr>
        <w:t xml:space="preserve"> </w:t>
      </w:r>
      <w:r>
        <w:rPr>
          <w:sz w:val="19"/>
          <w:szCs w:val="19"/>
          <w:spacing w:val="-2"/>
          <w:position w:val="-2"/>
        </w:rPr>
        <w:t>.</w:t>
      </w:r>
      <w:r>
        <w:rPr>
          <w:sz w:val="19"/>
          <w:szCs w:val="19"/>
          <w:spacing w:val="18"/>
          <w:w w:val="101"/>
          <w:position w:val="-2"/>
        </w:rPr>
        <w:t xml:space="preserve"> </w:t>
      </w:r>
      <w:r>
        <w:rPr>
          <w:sz w:val="19"/>
          <w:szCs w:val="19"/>
          <w:spacing w:val="-2"/>
          <w:position w:val="-2"/>
        </w:rPr>
        <w:t>2</w:t>
      </w:r>
      <w:r>
        <w:rPr>
          <w:sz w:val="19"/>
          <w:szCs w:val="19"/>
          <w:spacing w:val="-23"/>
          <w:position w:val="-2"/>
        </w:rPr>
        <w:t xml:space="preserve"> </w:t>
      </w:r>
      <w:r>
        <w:rPr>
          <w:sz w:val="19"/>
          <w:szCs w:val="19"/>
          <w:spacing w:val="-2"/>
          <w:position w:val="-2"/>
        </w:rPr>
        <w:t>.</w:t>
      </w:r>
      <w:r>
        <w:rPr>
          <w:sz w:val="19"/>
          <w:szCs w:val="19"/>
          <w:spacing w:val="18"/>
          <w:position w:val="-2"/>
        </w:rPr>
        <w:t xml:space="preserve"> </w:t>
      </w:r>
      <w:r>
        <w:rPr>
          <w:sz w:val="19"/>
          <w:szCs w:val="19"/>
          <w:spacing w:val="-2"/>
          <w:position w:val="-2"/>
        </w:rPr>
        <w:t>2</w:t>
      </w:r>
      <w:r>
        <w:rPr>
          <w:sz w:val="19"/>
          <w:szCs w:val="19"/>
          <w:spacing w:val="-24"/>
          <w:position w:val="-2"/>
        </w:rPr>
        <w:t xml:space="preserve"> </w:t>
      </w:r>
      <w:r>
        <w:rPr>
          <w:sz w:val="19"/>
          <w:szCs w:val="19"/>
          <w:spacing w:val="-2"/>
          <w:position w:val="-2"/>
        </w:rPr>
        <w:t>.</w:t>
      </w:r>
      <w:r>
        <w:rPr>
          <w:sz w:val="19"/>
          <w:szCs w:val="19"/>
          <w:spacing w:val="19"/>
          <w:position w:val="-2"/>
        </w:rPr>
        <w:t xml:space="preserve"> </w:t>
      </w:r>
      <w:r>
        <w:rPr>
          <w:sz w:val="19"/>
          <w:szCs w:val="19"/>
          <w:spacing w:val="-2"/>
          <w:position w:val="-2"/>
        </w:rPr>
        <w:t>2</w:t>
      </w:r>
      <w:r>
        <w:rPr>
          <w:sz w:val="19"/>
          <w:szCs w:val="19"/>
          <w:spacing w:val="7"/>
          <w:position w:val="-2"/>
        </w:rPr>
        <w:t xml:space="preserve">    </w:t>
      </w:r>
      <w:r>
        <w:rPr>
          <w:rFonts w:ascii="Microsoft YaHei" w:hAnsi="Microsoft YaHei" w:eastAsia="Microsoft YaHei" w:cs="Microsoft YaHei"/>
          <w:sz w:val="19"/>
          <w:szCs w:val="19"/>
          <w:spacing w:val="-2"/>
        </w:rPr>
        <w:t>物业服务提供的规范</w:t>
      </w:r>
    </w:p>
    <w:p>
      <w:pPr>
        <w:ind w:left="423"/>
        <w:spacing w:before="67"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制定服务提供规范应考虑的要素</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w:t>
      </w:r>
    </w:p>
    <w:p>
      <w:pPr>
        <w:spacing w:line="188" w:lineRule="auto"/>
        <w:sectPr>
          <w:headerReference w:type="default" r:id="rId10"/>
          <w:footerReference w:type="default" r:id="rId12"/>
          <w:pgSz w:w="11906" w:h="16838"/>
          <w:pgMar w:top="1537" w:right="1371" w:bottom="1448" w:left="1327" w:header="1238" w:footer="1286" w:gutter="0"/>
        </w:sectPr>
        <w:rPr>
          <w:rFonts w:ascii="Microsoft YaHei" w:hAnsi="Microsoft YaHei" w:eastAsia="Microsoft YaHei" w:cs="Microsoft YaHei"/>
          <w:sz w:val="19"/>
          <w:szCs w:val="19"/>
        </w:rPr>
      </w:pPr>
    </w:p>
    <w:p>
      <w:pPr>
        <w:pStyle w:val="BodyText"/>
        <w:ind w:left="626"/>
        <w:spacing w:before="299" w:line="187" w:lineRule="auto"/>
        <w:rPr>
          <w:rFonts w:ascii="Microsoft YaHei" w:hAnsi="Microsoft YaHei" w:eastAsia="Microsoft YaHei" w:cs="Microsoft YaHei"/>
          <w:sz w:val="19"/>
          <w:szCs w:val="19"/>
        </w:rPr>
      </w:pPr>
      <w:bookmarkStart w:name="bookmark38" w:id="21"/>
      <w:bookmarkEnd w:id="21"/>
      <w:r>
        <w:rPr>
          <w:sz w:val="19"/>
          <w:szCs w:val="19"/>
          <w:b/>
          <w:bCs/>
          <w:spacing w:val="15"/>
        </w:rPr>
        <w:t>—</w:t>
      </w:r>
      <w:r>
        <w:rPr>
          <w:sz w:val="19"/>
          <w:szCs w:val="19"/>
          <w:b/>
          <w:bCs/>
          <w:spacing w:val="-34"/>
        </w:rPr>
        <w:t xml:space="preserve"> </w:t>
      </w:r>
      <w:r>
        <w:rPr>
          <w:rFonts w:ascii="Microsoft YaHei" w:hAnsi="Microsoft YaHei" w:eastAsia="Microsoft YaHei" w:cs="Microsoft YaHei"/>
          <w:sz w:val="19"/>
          <w:szCs w:val="19"/>
          <w:spacing w:val="15"/>
        </w:rPr>
        <w:t>业主对服务的不同需求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6"/>
        <w:spacing w:before="66" w:line="188" w:lineRule="auto"/>
        <w:rPr>
          <w:rFonts w:ascii="Microsoft YaHei" w:hAnsi="Microsoft YaHei" w:eastAsia="Microsoft YaHei" w:cs="Microsoft YaHei"/>
          <w:sz w:val="19"/>
          <w:szCs w:val="19"/>
        </w:rPr>
      </w:pPr>
      <w:r>
        <w:rPr>
          <w:sz w:val="19"/>
          <w:szCs w:val="19"/>
          <w:b/>
          <w:bCs/>
          <w:spacing w:val="15"/>
        </w:rPr>
        <w:t>—</w:t>
      </w:r>
      <w:r>
        <w:rPr>
          <w:sz w:val="19"/>
          <w:szCs w:val="19"/>
          <w:b/>
          <w:bCs/>
          <w:spacing w:val="-30"/>
        </w:rPr>
        <w:t xml:space="preserve"> </w:t>
      </w:r>
      <w:r>
        <w:rPr>
          <w:rFonts w:ascii="Microsoft YaHei" w:hAnsi="Microsoft YaHei" w:eastAsia="Microsoft YaHei" w:cs="Microsoft YaHei"/>
          <w:sz w:val="19"/>
          <w:szCs w:val="19"/>
          <w:spacing w:val="15"/>
        </w:rPr>
        <w:t>确立可以衡量的服务项目</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p>
    <w:p>
      <w:pPr>
        <w:pStyle w:val="BodyText"/>
        <w:ind w:left="626"/>
        <w:spacing w:before="67" w:line="186" w:lineRule="auto"/>
        <w:rPr>
          <w:rFonts w:ascii="Microsoft YaHei" w:hAnsi="Microsoft YaHei" w:eastAsia="Microsoft YaHei" w:cs="Microsoft YaHei"/>
          <w:sz w:val="19"/>
          <w:szCs w:val="19"/>
        </w:rPr>
      </w:pPr>
      <w:r>
        <w:rPr>
          <w:sz w:val="19"/>
          <w:szCs w:val="19"/>
          <w:b/>
          <w:bCs/>
          <w:spacing w:val="15"/>
        </w:rPr>
        <w:t>—</w:t>
      </w:r>
      <w:r>
        <w:rPr>
          <w:sz w:val="19"/>
          <w:szCs w:val="19"/>
          <w:b/>
          <w:bCs/>
          <w:spacing w:val="-30"/>
        </w:rPr>
        <w:t xml:space="preserve"> </w:t>
      </w:r>
      <w:r>
        <w:rPr>
          <w:rFonts w:ascii="Microsoft YaHei" w:hAnsi="Microsoft YaHei" w:eastAsia="Microsoft YaHei" w:cs="Microsoft YaHei"/>
          <w:sz w:val="19"/>
          <w:szCs w:val="19"/>
          <w:spacing w:val="15"/>
        </w:rPr>
        <w:t>确定员工需要具备的能力</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p>
    <w:p>
      <w:pPr>
        <w:pStyle w:val="BodyText"/>
        <w:ind w:left="626"/>
        <w:spacing w:before="67" w:line="188" w:lineRule="auto"/>
        <w:rPr>
          <w:rFonts w:ascii="Microsoft YaHei" w:hAnsi="Microsoft YaHei" w:eastAsia="Microsoft YaHei" w:cs="Microsoft YaHei"/>
          <w:sz w:val="19"/>
          <w:szCs w:val="19"/>
        </w:rPr>
      </w:pPr>
      <w:r>
        <w:rPr>
          <w:sz w:val="19"/>
          <w:szCs w:val="19"/>
          <w:b/>
          <w:bCs/>
          <w:spacing w:val="15"/>
        </w:rPr>
        <w:t>—</w:t>
      </w:r>
      <w:r>
        <w:rPr>
          <w:sz w:val="19"/>
          <w:szCs w:val="19"/>
          <w:b/>
          <w:bCs/>
          <w:spacing w:val="-30"/>
        </w:rPr>
        <w:t xml:space="preserve"> </w:t>
      </w:r>
      <w:r>
        <w:rPr>
          <w:rFonts w:ascii="Microsoft YaHei" w:hAnsi="Microsoft YaHei" w:eastAsia="Microsoft YaHei" w:cs="Microsoft YaHei"/>
          <w:sz w:val="19"/>
          <w:szCs w:val="19"/>
          <w:spacing w:val="15"/>
        </w:rPr>
        <w:t>确定服务提供的综合成本</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p>
    <w:p>
      <w:pPr>
        <w:pStyle w:val="BodyText"/>
        <w:ind w:left="626"/>
        <w:spacing w:before="66" w:line="188" w:lineRule="auto"/>
        <w:rPr>
          <w:rFonts w:ascii="Microsoft YaHei" w:hAnsi="Microsoft YaHei" w:eastAsia="Microsoft YaHei" w:cs="Microsoft YaHei"/>
          <w:sz w:val="19"/>
          <w:szCs w:val="19"/>
        </w:rPr>
      </w:pPr>
      <w:r>
        <w:rPr>
          <w:sz w:val="19"/>
          <w:szCs w:val="19"/>
          <w:b/>
          <w:bCs/>
          <w:spacing w:val="6"/>
        </w:rPr>
        <w:t>—</w:t>
      </w:r>
      <w:r>
        <w:rPr>
          <w:sz w:val="19"/>
          <w:szCs w:val="19"/>
          <w:b/>
          <w:bCs/>
          <w:spacing w:val="-18"/>
        </w:rPr>
        <w:t xml:space="preserve"> </w:t>
      </w:r>
      <w:r>
        <w:rPr>
          <w:rFonts w:ascii="Microsoft YaHei" w:hAnsi="Microsoft YaHei" w:eastAsia="Microsoft YaHei" w:cs="Microsoft YaHei"/>
          <w:sz w:val="19"/>
          <w:szCs w:val="19"/>
          <w:spacing w:val="6"/>
        </w:rPr>
        <w:t>确立员工岗位行为</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、礼仪规范</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6"/>
        </w:rPr>
        <w:t>。</w:t>
      </w:r>
    </w:p>
    <w:p>
      <w:pPr>
        <w:ind w:left="1" w:firstLine="422"/>
        <w:spacing w:before="68" w:line="236" w:lineRule="auto"/>
        <w:rPr>
          <w:rFonts w:ascii="Microsoft YaHei" w:hAnsi="Microsoft YaHei" w:eastAsia="Microsoft YaHei" w:cs="Microsoft YaHei"/>
          <w:sz w:val="19"/>
          <w:szCs w:val="19"/>
        </w:rPr>
      </w:pPr>
      <w:r>
        <w:drawing>
          <wp:anchor distT="0" distB="0" distL="0" distR="0" simplePos="0" relativeHeight="251682816" behindDoc="1" locked="0" layoutInCell="1" allowOverlap="1">
            <wp:simplePos x="0" y="0"/>
            <wp:positionH relativeFrom="column">
              <wp:posOffset>4526854</wp:posOffset>
            </wp:positionH>
            <wp:positionV relativeFrom="paragraph">
              <wp:posOffset>341364</wp:posOffset>
            </wp:positionV>
            <wp:extent cx="190500" cy="190500"/>
            <wp:effectExtent l="0" t="0" r="0" b="0"/>
            <wp:wrapNone/>
            <wp:docPr id="20" name="IM 20"/>
            <wp:cNvGraphicFramePr/>
            <a:graphic>
              <a:graphicData uri="http://schemas.openxmlformats.org/drawingml/2006/picture">
                <pic:pic>
                  <pic:nvPicPr>
                    <pic:cNvPr id="20" name="IM 20"/>
                    <pic:cNvPicPr/>
                  </pic:nvPicPr>
                  <pic:blipFill>
                    <a:blip r:embed="rId3"/>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9"/>
          <w:szCs w:val="19"/>
          <w:spacing w:val="17"/>
        </w:rPr>
        <w:t>物业服务组织应从物业服务规范的要素中</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7"/>
        </w:rPr>
        <w:t>按照服务</w:t>
      </w:r>
      <w:r>
        <w:rPr>
          <w:rFonts w:ascii="Microsoft YaHei" w:hAnsi="Microsoft YaHei" w:eastAsia="Microsoft YaHei" w:cs="Microsoft YaHei"/>
          <w:sz w:val="19"/>
          <w:szCs w:val="19"/>
          <w:spacing w:val="16"/>
        </w:rPr>
        <w:t>提供的方法和程序</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提出本组织对提供各项服</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务的具体要求</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6"/>
        </w:rPr>
        <w:t>并将这些要求制定成内部标准或者其他文件形式</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419"/>
        <w:spacing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标准的制定应包括以下内容</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6"/>
        </w:rPr>
        <w:t>:</w:t>
      </w:r>
    </w:p>
    <w:p>
      <w:pPr>
        <w:pStyle w:val="BodyText"/>
        <w:ind w:left="626"/>
        <w:spacing w:before="67" w:line="188" w:lineRule="auto"/>
        <w:rPr>
          <w:rFonts w:ascii="Microsoft YaHei" w:hAnsi="Microsoft YaHei" w:eastAsia="Microsoft YaHei" w:cs="Microsoft YaHei"/>
          <w:sz w:val="19"/>
          <w:szCs w:val="19"/>
        </w:rPr>
      </w:pPr>
      <w:r>
        <w:rPr>
          <w:sz w:val="19"/>
          <w:szCs w:val="19"/>
          <w:b/>
          <w:bCs/>
          <w:spacing w:val="12"/>
        </w:rPr>
        <w:t>—</w:t>
      </w:r>
      <w:r>
        <w:rPr>
          <w:sz w:val="19"/>
          <w:szCs w:val="19"/>
          <w:b/>
          <w:bCs/>
          <w:spacing w:val="-18"/>
        </w:rPr>
        <w:t xml:space="preserve"> </w:t>
      </w:r>
      <w:r>
        <w:rPr>
          <w:rFonts w:ascii="Microsoft YaHei" w:hAnsi="Microsoft YaHei" w:eastAsia="Microsoft YaHei" w:cs="Microsoft YaHei"/>
          <w:sz w:val="19"/>
          <w:szCs w:val="19"/>
          <w:spacing w:val="12"/>
        </w:rPr>
        <w:t>本组织中每项服务的验收要求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2"/>
        </w:rPr>
        <w:t>,</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2"/>
        </w:rPr>
        <w:t>维修服务</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2"/>
        </w:rPr>
        <w:t>、绿地养护服务的质量验收要求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pStyle w:val="BodyText"/>
        <w:ind w:left="626"/>
        <w:spacing w:before="66" w:line="187" w:lineRule="auto"/>
        <w:rPr>
          <w:rFonts w:ascii="Microsoft YaHei" w:hAnsi="Microsoft YaHei" w:eastAsia="Microsoft YaHei" w:cs="Microsoft YaHei"/>
          <w:sz w:val="19"/>
          <w:szCs w:val="19"/>
        </w:rPr>
      </w:pPr>
      <w:r>
        <w:rPr>
          <w:sz w:val="19"/>
          <w:szCs w:val="19"/>
          <w:b/>
          <w:bCs/>
          <w:spacing w:val="12"/>
        </w:rPr>
        <w:t>—</w:t>
      </w:r>
      <w:r>
        <w:rPr>
          <w:sz w:val="19"/>
          <w:szCs w:val="19"/>
          <w:b/>
          <w:bCs/>
          <w:spacing w:val="-24"/>
        </w:rPr>
        <w:t xml:space="preserve"> </w:t>
      </w:r>
      <w:r>
        <w:rPr>
          <w:rFonts w:ascii="Microsoft YaHei" w:hAnsi="Microsoft YaHei" w:eastAsia="Microsoft YaHei" w:cs="Microsoft YaHei"/>
          <w:sz w:val="19"/>
          <w:szCs w:val="19"/>
          <w:spacing w:val="12"/>
        </w:rPr>
        <w:t>保障本组织物业服务提供的设备</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2"/>
        </w:rPr>
        <w:t>、设施的配置数量要求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pStyle w:val="BodyText"/>
        <w:ind w:left="626"/>
        <w:spacing w:before="68" w:line="187" w:lineRule="auto"/>
        <w:rPr>
          <w:rFonts w:ascii="Microsoft YaHei" w:hAnsi="Microsoft YaHei" w:eastAsia="Microsoft YaHei" w:cs="Microsoft YaHei"/>
          <w:sz w:val="19"/>
          <w:szCs w:val="19"/>
        </w:rPr>
      </w:pPr>
      <w:r>
        <w:rPr>
          <w:sz w:val="19"/>
          <w:szCs w:val="19"/>
          <w:b/>
          <w:bCs/>
          <w:spacing w:val="17"/>
        </w:rPr>
        <w:t>—</w:t>
      </w:r>
      <w:r>
        <w:rPr>
          <w:sz w:val="19"/>
          <w:szCs w:val="19"/>
          <w:b/>
          <w:bCs/>
          <w:spacing w:val="-27"/>
        </w:rPr>
        <w:t xml:space="preserve"> </w:t>
      </w:r>
      <w:r>
        <w:rPr>
          <w:rFonts w:ascii="Microsoft YaHei" w:hAnsi="Microsoft YaHei" w:eastAsia="Microsoft YaHei" w:cs="Microsoft YaHei"/>
          <w:sz w:val="19"/>
          <w:szCs w:val="19"/>
          <w:spacing w:val="17"/>
        </w:rPr>
        <w:t>每项物业服务提供过程中的人员的数目和能力要求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pStyle w:val="BodyText"/>
        <w:ind w:left="626"/>
        <w:spacing w:before="68" w:line="186" w:lineRule="auto"/>
        <w:rPr>
          <w:rFonts w:ascii="Microsoft YaHei" w:hAnsi="Microsoft YaHei" w:eastAsia="Microsoft YaHei" w:cs="Microsoft YaHei"/>
          <w:sz w:val="19"/>
          <w:szCs w:val="19"/>
        </w:rPr>
      </w:pPr>
      <w:r>
        <w:rPr>
          <w:sz w:val="19"/>
          <w:szCs w:val="19"/>
          <w:b/>
          <w:bCs/>
          <w:spacing w:val="16"/>
        </w:rPr>
        <w:t>—</w:t>
      </w:r>
      <w:r>
        <w:rPr>
          <w:sz w:val="19"/>
          <w:szCs w:val="19"/>
          <w:b/>
          <w:bCs/>
          <w:spacing w:val="-17"/>
        </w:rPr>
        <w:t xml:space="preserve"> </w:t>
      </w:r>
      <w:r>
        <w:rPr>
          <w:rFonts w:ascii="Microsoft YaHei" w:hAnsi="Microsoft YaHei" w:eastAsia="Microsoft YaHei" w:cs="Microsoft YaHei"/>
          <w:sz w:val="19"/>
          <w:szCs w:val="19"/>
          <w:spacing w:val="16"/>
        </w:rPr>
        <w:t>对与本组织合作的服务供应商的各项要求</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6"/>
        </w:rPr>
        <w:t>。</w:t>
      </w:r>
    </w:p>
    <w:p>
      <w:pPr>
        <w:pStyle w:val="BodyText"/>
        <w:spacing w:before="80" w:line="180" w:lineRule="auto"/>
        <w:rPr>
          <w:rFonts w:ascii="Microsoft YaHei" w:hAnsi="Microsoft YaHei" w:eastAsia="Microsoft YaHei" w:cs="Microsoft YaHei"/>
          <w:sz w:val="19"/>
          <w:szCs w:val="19"/>
        </w:rPr>
      </w:pPr>
      <w:r>
        <w:rPr>
          <w:sz w:val="19"/>
          <w:szCs w:val="19"/>
          <w:position w:val="-2"/>
        </w:rPr>
        <w:t>6</w:t>
      </w:r>
      <w:r>
        <w:rPr>
          <w:sz w:val="19"/>
          <w:szCs w:val="19"/>
          <w:spacing w:val="-22"/>
          <w:position w:val="-2"/>
        </w:rPr>
        <w:t xml:space="preserve"> </w:t>
      </w:r>
      <w:r>
        <w:rPr>
          <w:sz w:val="19"/>
          <w:szCs w:val="19"/>
          <w:position w:val="-2"/>
        </w:rPr>
        <w:t>.</w:t>
      </w:r>
      <w:r>
        <w:rPr>
          <w:sz w:val="19"/>
          <w:szCs w:val="19"/>
          <w:spacing w:val="18"/>
          <w:position w:val="-2"/>
        </w:rPr>
        <w:t xml:space="preserve"> </w:t>
      </w:r>
      <w:r>
        <w:rPr>
          <w:sz w:val="19"/>
          <w:szCs w:val="19"/>
          <w:position w:val="-2"/>
        </w:rPr>
        <w:t>2</w:t>
      </w:r>
      <w:r>
        <w:rPr>
          <w:sz w:val="19"/>
          <w:szCs w:val="19"/>
          <w:spacing w:val="-24"/>
          <w:position w:val="-2"/>
        </w:rPr>
        <w:t xml:space="preserve"> </w:t>
      </w:r>
      <w:r>
        <w:rPr>
          <w:sz w:val="19"/>
          <w:szCs w:val="19"/>
          <w:position w:val="-2"/>
        </w:rPr>
        <w:t>.</w:t>
      </w:r>
      <w:r>
        <w:rPr>
          <w:sz w:val="19"/>
          <w:szCs w:val="19"/>
          <w:spacing w:val="21"/>
          <w:position w:val="-2"/>
        </w:rPr>
        <w:t xml:space="preserve"> </w:t>
      </w:r>
      <w:r>
        <w:rPr>
          <w:sz w:val="19"/>
          <w:szCs w:val="19"/>
          <w:position w:val="-2"/>
        </w:rPr>
        <w:t>3</w:t>
      </w:r>
      <w:r>
        <w:rPr>
          <w:sz w:val="19"/>
          <w:szCs w:val="19"/>
          <w:spacing w:val="8"/>
          <w:position w:val="-2"/>
        </w:rPr>
        <w:t xml:space="preserve">    </w:t>
      </w:r>
      <w:r>
        <w:rPr>
          <w:rFonts w:ascii="Microsoft YaHei" w:hAnsi="Microsoft YaHei" w:eastAsia="Microsoft YaHei" w:cs="Microsoft YaHei"/>
          <w:sz w:val="19"/>
          <w:szCs w:val="19"/>
        </w:rPr>
        <w:t>制定员工行为规范</w:t>
      </w:r>
    </w:p>
    <w:p>
      <w:pPr>
        <w:ind w:firstLine="423"/>
        <w:spacing w:before="68" w:line="239"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物业服务组织应在提高员工职业素质方面</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9"/>
        </w:rPr>
        <w:t>, 通过组织的优秀文化形成共同的</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9"/>
        </w:rPr>
        <w:t>、一致奉</w:t>
      </w:r>
      <w:r>
        <w:rPr>
          <w:rFonts w:ascii="Microsoft YaHei" w:hAnsi="Microsoft YaHei" w:eastAsia="Microsoft YaHei" w:cs="Microsoft YaHei"/>
          <w:sz w:val="19"/>
          <w:szCs w:val="19"/>
          <w:spacing w:val="18"/>
        </w:rPr>
        <w:t>行的行为准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则</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8"/>
        </w:rPr>
        <w:t>并制定成行为规范</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8"/>
        </w:rPr>
        <w:t>使员工能够形成积极的服务态度和行为模式</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业主则通过服务提供者的行为体</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验到组织绩效的改进</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5"/>
        </w:rPr>
        <w:t>。</w:t>
      </w:r>
    </w:p>
    <w:p>
      <w:pPr>
        <w:ind w:left="426"/>
        <w:spacing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为保证制定的行为规范能够有助于提高服务质量</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6"/>
        </w:rPr>
        <w:t>组织应注意以下事项</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w:t>
      </w:r>
    </w:p>
    <w:p>
      <w:pPr>
        <w:pStyle w:val="BodyText"/>
        <w:ind w:left="626"/>
        <w:spacing w:before="67" w:line="188" w:lineRule="auto"/>
        <w:rPr>
          <w:rFonts w:ascii="Microsoft YaHei" w:hAnsi="Microsoft YaHei" w:eastAsia="Microsoft YaHei" w:cs="Microsoft YaHei"/>
          <w:sz w:val="19"/>
          <w:szCs w:val="19"/>
        </w:rPr>
      </w:pPr>
      <w:r>
        <w:rPr>
          <w:sz w:val="19"/>
          <w:szCs w:val="19"/>
          <w:b/>
          <w:bCs/>
          <w:spacing w:val="17"/>
        </w:rPr>
        <w:t>—</w:t>
      </w:r>
      <w:r>
        <w:rPr>
          <w:sz w:val="19"/>
          <w:szCs w:val="19"/>
          <w:b/>
          <w:bCs/>
          <w:spacing w:val="-27"/>
        </w:rPr>
        <w:t xml:space="preserve"> </w:t>
      </w:r>
      <w:r>
        <w:rPr>
          <w:rFonts w:ascii="Microsoft YaHei" w:hAnsi="Microsoft YaHei" w:eastAsia="Microsoft YaHei" w:cs="Microsoft YaHei"/>
          <w:sz w:val="19"/>
          <w:szCs w:val="19"/>
          <w:spacing w:val="17"/>
        </w:rPr>
        <w:t>员工行为规范应与组织的服务理念和价值观相吻合</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pStyle w:val="BodyText"/>
        <w:ind w:left="626"/>
        <w:spacing w:before="66" w:line="187" w:lineRule="auto"/>
        <w:rPr>
          <w:rFonts w:ascii="Microsoft YaHei" w:hAnsi="Microsoft YaHei" w:eastAsia="Microsoft YaHei" w:cs="Microsoft YaHei"/>
          <w:sz w:val="19"/>
          <w:szCs w:val="19"/>
        </w:rPr>
      </w:pPr>
      <w:r>
        <w:rPr>
          <w:sz w:val="19"/>
          <w:szCs w:val="19"/>
          <w:b/>
          <w:bCs/>
          <w:spacing w:val="16"/>
        </w:rPr>
        <w:t>—</w:t>
      </w:r>
      <w:r>
        <w:rPr>
          <w:sz w:val="19"/>
          <w:szCs w:val="19"/>
          <w:b/>
          <w:bCs/>
          <w:spacing w:val="-28"/>
        </w:rPr>
        <w:t xml:space="preserve"> </w:t>
      </w:r>
      <w:r>
        <w:rPr>
          <w:rFonts w:ascii="Microsoft YaHei" w:hAnsi="Microsoft YaHei" w:eastAsia="Microsoft YaHei" w:cs="Microsoft YaHei"/>
          <w:sz w:val="19"/>
          <w:szCs w:val="19"/>
          <w:spacing w:val="16"/>
        </w:rPr>
        <w:t>确定能使业主感到满意的服务水准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626"/>
        <w:spacing w:before="69" w:line="187" w:lineRule="auto"/>
        <w:rPr>
          <w:rFonts w:ascii="Microsoft YaHei" w:hAnsi="Microsoft YaHei" w:eastAsia="Microsoft YaHei" w:cs="Microsoft YaHei"/>
          <w:sz w:val="19"/>
          <w:szCs w:val="19"/>
        </w:rPr>
      </w:pPr>
      <w:r>
        <w:rPr>
          <w:sz w:val="19"/>
          <w:szCs w:val="19"/>
          <w:b/>
          <w:bCs/>
          <w:spacing w:val="10"/>
        </w:rPr>
        <w:t>—</w:t>
      </w:r>
      <w:r>
        <w:rPr>
          <w:sz w:val="19"/>
          <w:szCs w:val="19"/>
          <w:b/>
          <w:bCs/>
          <w:spacing w:val="-1"/>
        </w:rPr>
        <w:t xml:space="preserve"> </w:t>
      </w:r>
      <w:r>
        <w:rPr>
          <w:rFonts w:ascii="Microsoft YaHei" w:hAnsi="Microsoft YaHei" w:eastAsia="Microsoft YaHei" w:cs="Microsoft YaHei"/>
          <w:sz w:val="19"/>
          <w:szCs w:val="19"/>
          <w:spacing w:val="10"/>
        </w:rPr>
        <w:t>了解业主对提供服务的方式</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0"/>
        </w:rPr>
        <w:t>、方法的建议和意见</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0"/>
        </w:rPr>
        <w:t>;</w:t>
      </w:r>
    </w:p>
    <w:p>
      <w:pPr>
        <w:pStyle w:val="BodyText"/>
        <w:ind w:left="626"/>
        <w:spacing w:before="66" w:line="187" w:lineRule="auto"/>
        <w:rPr>
          <w:rFonts w:ascii="Microsoft YaHei" w:hAnsi="Microsoft YaHei" w:eastAsia="Microsoft YaHei" w:cs="Microsoft YaHei"/>
          <w:sz w:val="19"/>
          <w:szCs w:val="19"/>
        </w:rPr>
      </w:pPr>
      <w:r>
        <w:rPr>
          <w:sz w:val="19"/>
          <w:szCs w:val="19"/>
          <w:b/>
          <w:bCs/>
          <w:spacing w:val="15"/>
        </w:rPr>
        <w:t>—</w:t>
      </w:r>
      <w:r>
        <w:rPr>
          <w:sz w:val="19"/>
          <w:szCs w:val="19"/>
          <w:b/>
          <w:bCs/>
          <w:spacing w:val="-20"/>
        </w:rPr>
        <w:t xml:space="preserve"> </w:t>
      </w:r>
      <w:r>
        <w:rPr>
          <w:rFonts w:ascii="Microsoft YaHei" w:hAnsi="Microsoft YaHei" w:eastAsia="Microsoft YaHei" w:cs="Microsoft YaHei"/>
          <w:sz w:val="19"/>
          <w:szCs w:val="19"/>
          <w:spacing w:val="15"/>
        </w:rPr>
        <w:t>参考本行业中其他组织的规定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6"/>
        <w:spacing w:before="68" w:line="188" w:lineRule="auto"/>
        <w:rPr>
          <w:rFonts w:ascii="Microsoft YaHei" w:hAnsi="Microsoft YaHei" w:eastAsia="Microsoft YaHei" w:cs="Microsoft YaHei"/>
          <w:sz w:val="19"/>
          <w:szCs w:val="19"/>
        </w:rPr>
      </w:pPr>
      <w:r>
        <w:rPr>
          <w:sz w:val="19"/>
          <w:szCs w:val="19"/>
          <w:b/>
          <w:bCs/>
          <w:spacing w:val="16"/>
        </w:rPr>
        <w:t>—</w:t>
      </w:r>
      <w:r>
        <w:rPr>
          <w:sz w:val="19"/>
          <w:szCs w:val="19"/>
          <w:b/>
          <w:bCs/>
          <w:spacing w:val="-21"/>
        </w:rPr>
        <w:t xml:space="preserve"> </w:t>
      </w:r>
      <w:r>
        <w:rPr>
          <w:rFonts w:ascii="Microsoft YaHei" w:hAnsi="Microsoft YaHei" w:eastAsia="Microsoft YaHei" w:cs="Microsoft YaHei"/>
          <w:sz w:val="19"/>
          <w:szCs w:val="19"/>
          <w:spacing w:val="16"/>
        </w:rPr>
        <w:t>设置评估方法以确保员工遵守这些规范</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626"/>
        <w:spacing w:before="67" w:line="188" w:lineRule="auto"/>
        <w:rPr>
          <w:rFonts w:ascii="Microsoft YaHei" w:hAnsi="Microsoft YaHei" w:eastAsia="Microsoft YaHei" w:cs="Microsoft YaHei"/>
          <w:sz w:val="19"/>
          <w:szCs w:val="19"/>
        </w:rPr>
      </w:pPr>
      <w:r>
        <w:rPr>
          <w:sz w:val="19"/>
          <w:szCs w:val="19"/>
          <w:b/>
          <w:bCs/>
          <w:spacing w:val="17"/>
        </w:rPr>
        <w:t>—</w:t>
      </w:r>
      <w:r>
        <w:rPr>
          <w:sz w:val="19"/>
          <w:szCs w:val="19"/>
          <w:b/>
          <w:bCs/>
          <w:spacing w:val="-19"/>
        </w:rPr>
        <w:t xml:space="preserve"> </w:t>
      </w:r>
      <w:r>
        <w:rPr>
          <w:rFonts w:ascii="Microsoft YaHei" w:hAnsi="Microsoft YaHei" w:eastAsia="Microsoft YaHei" w:cs="Microsoft YaHei"/>
          <w:sz w:val="19"/>
          <w:szCs w:val="19"/>
          <w:spacing w:val="17"/>
        </w:rPr>
        <w:t>将组织中每个岗位的服务行为规范写进员工的服务手册中</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423"/>
        <w:spacing w:before="66"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服务行为的规范可以包括以下内容</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pStyle w:val="BodyText"/>
        <w:ind w:left="626"/>
        <w:spacing w:before="68" w:line="187" w:lineRule="auto"/>
        <w:rPr>
          <w:rFonts w:ascii="Microsoft YaHei" w:hAnsi="Microsoft YaHei" w:eastAsia="Microsoft YaHei" w:cs="Microsoft YaHei"/>
          <w:sz w:val="19"/>
          <w:szCs w:val="19"/>
        </w:rPr>
      </w:pPr>
      <w:r>
        <w:rPr>
          <w:sz w:val="19"/>
          <w:szCs w:val="19"/>
          <w:b/>
          <w:bCs/>
          <w:spacing w:val="8"/>
        </w:rPr>
        <w:t>—</w:t>
      </w:r>
      <w:r>
        <w:rPr>
          <w:sz w:val="19"/>
          <w:szCs w:val="19"/>
          <w:b/>
          <w:bCs/>
          <w:spacing w:val="-13"/>
        </w:rPr>
        <w:t xml:space="preserve"> </w:t>
      </w:r>
      <w:r>
        <w:rPr>
          <w:rFonts w:ascii="Microsoft YaHei" w:hAnsi="Microsoft YaHei" w:eastAsia="Microsoft YaHei" w:cs="Microsoft YaHei"/>
          <w:sz w:val="19"/>
          <w:szCs w:val="19"/>
          <w:spacing w:val="8"/>
        </w:rPr>
        <w:t>如何履行组织的诚信承诺</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、道德规范</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8"/>
        </w:rPr>
        <w:t>;</w:t>
      </w:r>
    </w:p>
    <w:p>
      <w:pPr>
        <w:pStyle w:val="BodyText"/>
        <w:ind w:left="626"/>
        <w:spacing w:before="69" w:line="187" w:lineRule="auto"/>
        <w:rPr>
          <w:rFonts w:ascii="Microsoft YaHei" w:hAnsi="Microsoft YaHei" w:eastAsia="Microsoft YaHei" w:cs="Microsoft YaHei"/>
          <w:sz w:val="19"/>
          <w:szCs w:val="19"/>
        </w:rPr>
      </w:pPr>
      <w:r>
        <w:rPr>
          <w:sz w:val="19"/>
          <w:szCs w:val="19"/>
          <w:b/>
          <w:bCs/>
          <w:spacing w:val="12"/>
        </w:rPr>
        <w:t>—</w:t>
      </w:r>
      <w:r>
        <w:rPr>
          <w:sz w:val="19"/>
          <w:szCs w:val="19"/>
          <w:b/>
          <w:bCs/>
          <w:spacing w:val="-21"/>
        </w:rPr>
        <w:t xml:space="preserve"> </w:t>
      </w:r>
      <w:r>
        <w:rPr>
          <w:rFonts w:ascii="Microsoft YaHei" w:hAnsi="Microsoft YaHei" w:eastAsia="Microsoft YaHei" w:cs="Microsoft YaHei"/>
          <w:sz w:val="19"/>
          <w:szCs w:val="19"/>
          <w:spacing w:val="12"/>
        </w:rPr>
        <w:t>职业形象的规范</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pStyle w:val="BodyText"/>
        <w:ind w:left="626"/>
        <w:spacing w:before="66" w:line="188" w:lineRule="auto"/>
        <w:rPr>
          <w:rFonts w:ascii="Microsoft YaHei" w:hAnsi="Microsoft YaHei" w:eastAsia="Microsoft YaHei" w:cs="Microsoft YaHei"/>
          <w:sz w:val="19"/>
          <w:szCs w:val="19"/>
        </w:rPr>
      </w:pPr>
      <w:r>
        <w:rPr>
          <w:sz w:val="19"/>
          <w:szCs w:val="19"/>
          <w:b/>
          <w:bCs/>
          <w:spacing w:val="15"/>
        </w:rPr>
        <w:t>—</w:t>
      </w:r>
      <w:r>
        <w:rPr>
          <w:sz w:val="19"/>
          <w:szCs w:val="19"/>
          <w:b/>
          <w:bCs/>
          <w:spacing w:val="-20"/>
        </w:rPr>
        <w:t xml:space="preserve"> </w:t>
      </w:r>
      <w:r>
        <w:rPr>
          <w:rFonts w:ascii="Microsoft YaHei" w:hAnsi="Microsoft YaHei" w:eastAsia="Microsoft YaHei" w:cs="Microsoft YaHei"/>
          <w:sz w:val="19"/>
          <w:szCs w:val="19"/>
          <w:spacing w:val="15"/>
        </w:rPr>
        <w:t>符合员工岗位要求的接待礼仪</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6"/>
        <w:spacing w:before="67" w:line="188" w:lineRule="auto"/>
        <w:rPr>
          <w:rFonts w:ascii="Microsoft YaHei" w:hAnsi="Microsoft YaHei" w:eastAsia="Microsoft YaHei" w:cs="Microsoft YaHei"/>
          <w:sz w:val="19"/>
          <w:szCs w:val="19"/>
        </w:rPr>
      </w:pPr>
      <w:r>
        <w:rPr>
          <w:sz w:val="19"/>
          <w:szCs w:val="19"/>
          <w:b/>
          <w:bCs/>
          <w:spacing w:val="15"/>
        </w:rPr>
        <w:t>—</w:t>
      </w:r>
      <w:r>
        <w:rPr>
          <w:sz w:val="19"/>
          <w:szCs w:val="19"/>
          <w:b/>
          <w:bCs/>
          <w:spacing w:val="-2"/>
        </w:rPr>
        <w:t xml:space="preserve"> </w:t>
      </w:r>
      <w:r>
        <w:rPr>
          <w:rFonts w:ascii="Microsoft YaHei" w:hAnsi="Microsoft YaHei" w:eastAsia="Microsoft YaHei" w:cs="Microsoft YaHei"/>
          <w:sz w:val="19"/>
          <w:szCs w:val="19"/>
          <w:spacing w:val="15"/>
        </w:rPr>
        <w:t>内部和外部良好沟通技巧和方法的要求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6"/>
        <w:spacing w:before="67" w:line="186" w:lineRule="auto"/>
        <w:rPr>
          <w:rFonts w:ascii="Microsoft YaHei" w:hAnsi="Microsoft YaHei" w:eastAsia="Microsoft YaHei" w:cs="Microsoft YaHei"/>
          <w:sz w:val="19"/>
          <w:szCs w:val="19"/>
        </w:rPr>
      </w:pPr>
      <w:r>
        <w:rPr>
          <w:sz w:val="19"/>
          <w:szCs w:val="19"/>
          <w:b/>
          <w:bCs/>
          <w:spacing w:val="15"/>
        </w:rPr>
        <w:t>—</w:t>
      </w:r>
      <w:r>
        <w:rPr>
          <w:sz w:val="19"/>
          <w:szCs w:val="19"/>
          <w:b/>
          <w:bCs/>
          <w:spacing w:val="-34"/>
        </w:rPr>
        <w:t xml:space="preserve"> </w:t>
      </w:r>
      <w:r>
        <w:rPr>
          <w:rFonts w:ascii="Microsoft YaHei" w:hAnsi="Microsoft YaHei" w:eastAsia="Microsoft YaHei" w:cs="Microsoft YaHei"/>
          <w:sz w:val="19"/>
          <w:szCs w:val="19"/>
          <w:spacing w:val="15"/>
        </w:rPr>
        <w:t>参与社会公益的责任等</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pStyle w:val="BodyText"/>
        <w:spacing w:before="80" w:line="180" w:lineRule="auto"/>
        <w:rPr>
          <w:rFonts w:ascii="Microsoft YaHei" w:hAnsi="Microsoft YaHei" w:eastAsia="Microsoft YaHei" w:cs="Microsoft YaHei"/>
          <w:sz w:val="19"/>
          <w:szCs w:val="19"/>
        </w:rPr>
      </w:pPr>
      <w:r>
        <w:rPr>
          <w:sz w:val="19"/>
          <w:szCs w:val="19"/>
          <w:spacing w:val="-8"/>
          <w:position w:val="-1"/>
        </w:rPr>
        <w:t>6</w:t>
      </w:r>
      <w:r>
        <w:rPr>
          <w:sz w:val="19"/>
          <w:szCs w:val="19"/>
          <w:spacing w:val="-23"/>
          <w:position w:val="-1"/>
        </w:rPr>
        <w:t xml:space="preserve"> </w:t>
      </w:r>
      <w:r>
        <w:rPr>
          <w:sz w:val="19"/>
          <w:szCs w:val="19"/>
          <w:spacing w:val="-8"/>
          <w:position w:val="-1"/>
        </w:rPr>
        <w:t>.</w:t>
      </w:r>
      <w:r>
        <w:rPr>
          <w:sz w:val="19"/>
          <w:szCs w:val="19"/>
          <w:spacing w:val="18"/>
          <w:w w:val="101"/>
          <w:position w:val="-1"/>
        </w:rPr>
        <w:t xml:space="preserve"> </w:t>
      </w:r>
      <w:r>
        <w:rPr>
          <w:sz w:val="19"/>
          <w:szCs w:val="19"/>
          <w:spacing w:val="-8"/>
          <w:position w:val="-1"/>
        </w:rPr>
        <w:t>2</w:t>
      </w:r>
      <w:r>
        <w:rPr>
          <w:sz w:val="19"/>
          <w:szCs w:val="19"/>
          <w:spacing w:val="-23"/>
          <w:position w:val="-1"/>
        </w:rPr>
        <w:t xml:space="preserve"> </w:t>
      </w:r>
      <w:r>
        <w:rPr>
          <w:sz w:val="19"/>
          <w:szCs w:val="19"/>
          <w:spacing w:val="-8"/>
          <w:position w:val="-1"/>
        </w:rPr>
        <w:t>.</w:t>
      </w:r>
      <w:r>
        <w:rPr>
          <w:sz w:val="19"/>
          <w:szCs w:val="19"/>
          <w:spacing w:val="20"/>
          <w:position w:val="-1"/>
        </w:rPr>
        <w:t xml:space="preserve"> </w:t>
      </w:r>
      <w:r>
        <w:rPr>
          <w:sz w:val="19"/>
          <w:szCs w:val="19"/>
          <w:spacing w:val="-8"/>
          <w:position w:val="-1"/>
        </w:rPr>
        <w:t>4</w:t>
      </w:r>
      <w:r>
        <w:rPr>
          <w:sz w:val="19"/>
          <w:szCs w:val="19"/>
          <w:spacing w:val="6"/>
          <w:position w:val="-1"/>
        </w:rPr>
        <w:t xml:space="preserve">    </w:t>
      </w:r>
      <w:r>
        <w:rPr>
          <w:rFonts w:ascii="Microsoft YaHei" w:hAnsi="Microsoft YaHei" w:eastAsia="Microsoft YaHei" w:cs="Microsoft YaHei"/>
          <w:sz w:val="19"/>
          <w:szCs w:val="19"/>
          <w:spacing w:val="-8"/>
        </w:rPr>
        <w:t>服务手册</w:t>
      </w:r>
    </w:p>
    <w:p>
      <w:pPr>
        <w:ind w:left="423"/>
        <w:spacing w:before="67"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物业服务组织应推行服务规范化</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7"/>
        </w:rPr>
        <w:t>宜将管理和服务岗位的规范要求编制成服务手册发给员工</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2" w:firstLine="421"/>
        <w:spacing w:before="76" w:line="23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服务手册中应将物业管理和服务的岗位要求</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8"/>
        </w:rPr>
        <w:t>按照组织相关标准中的规定,详细给出工作程序</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8"/>
        </w:rPr>
        <w:t>、步</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骤和方法</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1"/>
        </w:rPr>
        <w:t>。</w:t>
      </w:r>
    </w:p>
    <w:p>
      <w:pPr>
        <w:ind w:left="423"/>
        <w:spacing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服务手册的内容宜包括</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5"/>
        </w:rPr>
        <w:t>:</w:t>
      </w:r>
    </w:p>
    <w:p>
      <w:pPr>
        <w:pStyle w:val="BodyText"/>
        <w:ind w:left="626"/>
        <w:spacing w:before="66" w:line="187" w:lineRule="auto"/>
        <w:rPr>
          <w:rFonts w:ascii="Microsoft YaHei" w:hAnsi="Microsoft YaHei" w:eastAsia="Microsoft YaHei" w:cs="Microsoft YaHei"/>
          <w:sz w:val="19"/>
          <w:szCs w:val="19"/>
        </w:rPr>
      </w:pPr>
      <w:r>
        <w:rPr>
          <w:sz w:val="19"/>
          <w:szCs w:val="19"/>
          <w:b/>
          <w:bCs/>
          <w:spacing w:val="9"/>
        </w:rPr>
        <w:t>—</w:t>
      </w:r>
      <w:r>
        <w:rPr>
          <w:sz w:val="19"/>
          <w:szCs w:val="19"/>
          <w:b/>
          <w:bCs/>
          <w:spacing w:val="-26"/>
        </w:rPr>
        <w:t xml:space="preserve"> </w:t>
      </w:r>
      <w:r>
        <w:rPr>
          <w:rFonts w:ascii="Microsoft YaHei" w:hAnsi="Microsoft YaHei" w:eastAsia="Microsoft YaHei" w:cs="Microsoft YaHei"/>
          <w:sz w:val="19"/>
          <w:szCs w:val="19"/>
          <w:spacing w:val="9"/>
        </w:rPr>
        <w:t>服务理念</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w:t>
      </w:r>
    </w:p>
    <w:p>
      <w:pPr>
        <w:pStyle w:val="BodyText"/>
        <w:ind w:left="626"/>
        <w:spacing w:before="68" w:line="187" w:lineRule="auto"/>
        <w:rPr>
          <w:rFonts w:ascii="Microsoft YaHei" w:hAnsi="Microsoft YaHei" w:eastAsia="Microsoft YaHei" w:cs="Microsoft YaHei"/>
          <w:sz w:val="19"/>
          <w:szCs w:val="19"/>
        </w:rPr>
      </w:pPr>
      <w:r>
        <w:rPr>
          <w:sz w:val="19"/>
          <w:szCs w:val="19"/>
          <w:b/>
          <w:bCs/>
          <w:spacing w:val="15"/>
        </w:rPr>
        <w:t>—</w:t>
      </w:r>
      <w:r>
        <w:rPr>
          <w:sz w:val="19"/>
          <w:szCs w:val="19"/>
          <w:b/>
          <w:bCs/>
          <w:spacing w:val="-30"/>
        </w:rPr>
        <w:t xml:space="preserve"> </w:t>
      </w:r>
      <w:r>
        <w:rPr>
          <w:rFonts w:ascii="Microsoft YaHei" w:hAnsi="Microsoft YaHei" w:eastAsia="Microsoft YaHei" w:cs="Microsoft YaHei"/>
          <w:sz w:val="19"/>
          <w:szCs w:val="19"/>
          <w:spacing w:val="15"/>
        </w:rPr>
        <w:t>组织所要达到的质量目标</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p>
    <w:p>
      <w:pPr>
        <w:pStyle w:val="BodyText"/>
        <w:ind w:left="626"/>
        <w:spacing w:before="67" w:line="188" w:lineRule="auto"/>
        <w:rPr>
          <w:rFonts w:ascii="Microsoft YaHei" w:hAnsi="Microsoft YaHei" w:eastAsia="Microsoft YaHei" w:cs="Microsoft YaHei"/>
          <w:sz w:val="19"/>
          <w:szCs w:val="19"/>
        </w:rPr>
      </w:pPr>
      <w:r>
        <w:rPr>
          <w:sz w:val="19"/>
          <w:szCs w:val="19"/>
          <w:b/>
          <w:bCs/>
          <w:spacing w:val="13"/>
        </w:rPr>
        <w:t>—</w:t>
      </w:r>
      <w:r>
        <w:rPr>
          <w:sz w:val="19"/>
          <w:szCs w:val="19"/>
          <w:b/>
          <w:bCs/>
          <w:spacing w:val="-30"/>
        </w:rPr>
        <w:t xml:space="preserve"> </w:t>
      </w:r>
      <w:r>
        <w:rPr>
          <w:rFonts w:ascii="Microsoft YaHei" w:hAnsi="Microsoft YaHei" w:eastAsia="Microsoft YaHei" w:cs="Microsoft YaHei"/>
          <w:sz w:val="19"/>
          <w:szCs w:val="19"/>
          <w:spacing w:val="13"/>
        </w:rPr>
        <w:t>相应岗位的职责</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6"/>
        <w:spacing w:before="67" w:line="188" w:lineRule="auto"/>
        <w:rPr>
          <w:rFonts w:ascii="Microsoft YaHei" w:hAnsi="Microsoft YaHei" w:eastAsia="Microsoft YaHei" w:cs="Microsoft YaHei"/>
          <w:sz w:val="19"/>
          <w:szCs w:val="19"/>
        </w:rPr>
      </w:pPr>
      <w:r>
        <w:rPr>
          <w:sz w:val="19"/>
          <w:szCs w:val="19"/>
          <w:b/>
          <w:bCs/>
          <w:spacing w:val="6"/>
        </w:rPr>
        <w:t>—</w:t>
      </w:r>
      <w:r>
        <w:rPr>
          <w:sz w:val="19"/>
          <w:szCs w:val="19"/>
          <w:b/>
          <w:bCs/>
          <w:spacing w:val="-18"/>
        </w:rPr>
        <w:t xml:space="preserve"> </w:t>
      </w:r>
      <w:r>
        <w:rPr>
          <w:rFonts w:ascii="Microsoft YaHei" w:hAnsi="Microsoft YaHei" w:eastAsia="Microsoft YaHei" w:cs="Microsoft YaHei"/>
          <w:sz w:val="19"/>
          <w:szCs w:val="19"/>
          <w:spacing w:val="6"/>
        </w:rPr>
        <w:t>服务提供的程序</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、步骤和方法</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6"/>
        </w:rPr>
        <w:t>;</w:t>
      </w:r>
    </w:p>
    <w:p>
      <w:pPr>
        <w:pStyle w:val="BodyText"/>
        <w:ind w:left="626"/>
        <w:spacing w:before="67" w:line="188" w:lineRule="auto"/>
        <w:rPr>
          <w:rFonts w:ascii="Microsoft YaHei" w:hAnsi="Microsoft YaHei" w:eastAsia="Microsoft YaHei" w:cs="Microsoft YaHei"/>
          <w:sz w:val="19"/>
          <w:szCs w:val="19"/>
        </w:rPr>
      </w:pPr>
      <w:r>
        <w:rPr>
          <w:sz w:val="19"/>
          <w:szCs w:val="19"/>
          <w:b/>
          <w:bCs/>
          <w:spacing w:val="12"/>
        </w:rPr>
        <w:t>—</w:t>
      </w:r>
      <w:r>
        <w:rPr>
          <w:sz w:val="19"/>
          <w:szCs w:val="19"/>
          <w:b/>
          <w:bCs/>
          <w:spacing w:val="-6"/>
        </w:rPr>
        <w:t xml:space="preserve"> </w:t>
      </w:r>
      <w:r>
        <w:rPr>
          <w:rFonts w:ascii="Microsoft YaHei" w:hAnsi="Microsoft YaHei" w:eastAsia="Microsoft YaHei" w:cs="Microsoft YaHei"/>
          <w:sz w:val="19"/>
          <w:szCs w:val="19"/>
          <w:spacing w:val="12"/>
        </w:rPr>
        <w:t>岗位服务提供的要求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pStyle w:val="BodyText"/>
        <w:ind w:left="626"/>
        <w:spacing w:before="65" w:line="188" w:lineRule="auto"/>
        <w:rPr>
          <w:rFonts w:ascii="Microsoft YaHei" w:hAnsi="Microsoft YaHei" w:eastAsia="Microsoft YaHei" w:cs="Microsoft YaHei"/>
          <w:sz w:val="19"/>
          <w:szCs w:val="19"/>
        </w:rPr>
      </w:pPr>
      <w:r>
        <w:rPr>
          <w:sz w:val="19"/>
          <w:szCs w:val="19"/>
          <w:b/>
          <w:bCs/>
          <w:spacing w:val="12"/>
        </w:rPr>
        <w:t>—</w:t>
      </w:r>
      <w:r>
        <w:rPr>
          <w:sz w:val="19"/>
          <w:szCs w:val="19"/>
          <w:b/>
          <w:bCs/>
          <w:spacing w:val="-13"/>
        </w:rPr>
        <w:t xml:space="preserve"> </w:t>
      </w:r>
      <w:r>
        <w:rPr>
          <w:rFonts w:ascii="Microsoft YaHei" w:hAnsi="Microsoft YaHei" w:eastAsia="Microsoft YaHei" w:cs="Microsoft YaHei"/>
          <w:sz w:val="19"/>
          <w:szCs w:val="19"/>
          <w:spacing w:val="12"/>
        </w:rPr>
        <w:t>岗位服务礼仪要求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pStyle w:val="BodyText"/>
        <w:ind w:left="626"/>
        <w:spacing w:before="67" w:line="188" w:lineRule="auto"/>
        <w:rPr>
          <w:rFonts w:ascii="Microsoft YaHei" w:hAnsi="Microsoft YaHei" w:eastAsia="Microsoft YaHei" w:cs="Microsoft YaHei"/>
          <w:sz w:val="19"/>
          <w:szCs w:val="19"/>
        </w:rPr>
      </w:pPr>
      <w:r>
        <w:rPr>
          <w:sz w:val="19"/>
          <w:szCs w:val="19"/>
          <w:b/>
          <w:bCs/>
          <w:spacing w:val="13"/>
        </w:rPr>
        <w:t>—</w:t>
      </w:r>
      <w:r>
        <w:rPr>
          <w:sz w:val="19"/>
          <w:szCs w:val="19"/>
          <w:b/>
          <w:bCs/>
          <w:spacing w:val="-23"/>
        </w:rPr>
        <w:t xml:space="preserve"> </w:t>
      </w:r>
      <w:r>
        <w:rPr>
          <w:rFonts w:ascii="Microsoft YaHei" w:hAnsi="Microsoft YaHei" w:eastAsia="Microsoft YaHei" w:cs="Microsoft YaHei"/>
          <w:sz w:val="19"/>
          <w:szCs w:val="19"/>
          <w:spacing w:val="13"/>
        </w:rPr>
        <w:t>组织的检查与考核</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6"/>
        <w:spacing w:before="66" w:line="187" w:lineRule="auto"/>
        <w:rPr>
          <w:rFonts w:ascii="Microsoft YaHei" w:hAnsi="Microsoft YaHei" w:eastAsia="Microsoft YaHei" w:cs="Microsoft YaHei"/>
          <w:sz w:val="19"/>
          <w:szCs w:val="19"/>
        </w:rPr>
      </w:pPr>
      <w:r>
        <w:rPr>
          <w:sz w:val="19"/>
          <w:szCs w:val="19"/>
          <w:b/>
          <w:bCs/>
          <w:spacing w:val="13"/>
        </w:rPr>
        <w:t>—</w:t>
      </w:r>
      <w:r>
        <w:rPr>
          <w:sz w:val="19"/>
          <w:szCs w:val="19"/>
          <w:b/>
          <w:bCs/>
          <w:spacing w:val="-23"/>
        </w:rPr>
        <w:t xml:space="preserve"> </w:t>
      </w:r>
      <w:r>
        <w:rPr>
          <w:rFonts w:ascii="Microsoft YaHei" w:hAnsi="Microsoft YaHei" w:eastAsia="Microsoft YaHei" w:cs="Microsoft YaHei"/>
          <w:sz w:val="19"/>
          <w:szCs w:val="19"/>
          <w:spacing w:val="13"/>
        </w:rPr>
        <w:t>服务质量的评价等</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3"/>
        </w:rPr>
        <w:t>。</w:t>
      </w:r>
    </w:p>
    <w:p>
      <w:pPr>
        <w:spacing w:line="187" w:lineRule="auto"/>
        <w:sectPr>
          <w:headerReference w:type="default" r:id="rId13"/>
          <w:footerReference w:type="default" r:id="rId14"/>
          <w:pgSz w:w="11906" w:h="16838"/>
          <w:pgMar w:top="1537" w:right="1371" w:bottom="1448" w:left="1329" w:header="1238" w:footer="1288" w:gutter="0"/>
        </w:sectPr>
        <w:rPr>
          <w:rFonts w:ascii="Microsoft YaHei" w:hAnsi="Microsoft YaHei" w:eastAsia="Microsoft YaHei" w:cs="Microsoft YaHei"/>
          <w:sz w:val="19"/>
          <w:szCs w:val="19"/>
        </w:rPr>
      </w:pPr>
    </w:p>
    <w:p>
      <w:pPr>
        <w:pStyle w:val="BodyText"/>
        <w:ind w:left="2"/>
        <w:spacing w:before="301" w:line="181" w:lineRule="auto"/>
        <w:rPr>
          <w:rFonts w:ascii="Microsoft YaHei" w:hAnsi="Microsoft YaHei" w:eastAsia="Microsoft YaHei" w:cs="Microsoft YaHei"/>
          <w:sz w:val="19"/>
          <w:szCs w:val="19"/>
        </w:rPr>
      </w:pPr>
      <w:bookmarkStart w:name="bookmark39" w:id="22"/>
      <w:bookmarkEnd w:id="22"/>
      <w:r>
        <w:rPr>
          <w:sz w:val="19"/>
          <w:szCs w:val="19"/>
          <w:spacing w:val="-16"/>
          <w:position w:val="-1"/>
        </w:rPr>
        <w:t>6</w:t>
      </w:r>
      <w:r>
        <w:rPr>
          <w:sz w:val="19"/>
          <w:szCs w:val="19"/>
          <w:spacing w:val="-20"/>
          <w:position w:val="-1"/>
        </w:rPr>
        <w:t xml:space="preserve"> </w:t>
      </w:r>
      <w:r>
        <w:rPr>
          <w:sz w:val="19"/>
          <w:szCs w:val="19"/>
          <w:spacing w:val="-16"/>
          <w:position w:val="-1"/>
        </w:rPr>
        <w:t>.</w:t>
      </w:r>
      <w:r>
        <w:rPr>
          <w:sz w:val="19"/>
          <w:szCs w:val="19"/>
          <w:spacing w:val="18"/>
          <w:position w:val="-1"/>
        </w:rPr>
        <w:t xml:space="preserve"> </w:t>
      </w:r>
      <w:r>
        <w:rPr>
          <w:sz w:val="19"/>
          <w:szCs w:val="19"/>
          <w:spacing w:val="-16"/>
          <w:position w:val="-1"/>
        </w:rPr>
        <w:t>2</w:t>
      </w:r>
      <w:r>
        <w:rPr>
          <w:sz w:val="19"/>
          <w:szCs w:val="19"/>
          <w:spacing w:val="-23"/>
          <w:position w:val="-1"/>
        </w:rPr>
        <w:t xml:space="preserve"> </w:t>
      </w:r>
      <w:r>
        <w:rPr>
          <w:sz w:val="19"/>
          <w:szCs w:val="19"/>
          <w:spacing w:val="-16"/>
          <w:position w:val="-1"/>
        </w:rPr>
        <w:t>.</w:t>
      </w:r>
      <w:r>
        <w:rPr>
          <w:sz w:val="19"/>
          <w:szCs w:val="19"/>
          <w:spacing w:val="18"/>
          <w:position w:val="-1"/>
        </w:rPr>
        <w:t xml:space="preserve"> </w:t>
      </w:r>
      <w:r>
        <w:rPr>
          <w:sz w:val="19"/>
          <w:szCs w:val="19"/>
          <w:spacing w:val="-16"/>
          <w:position w:val="-1"/>
        </w:rPr>
        <w:t>5</w:t>
      </w:r>
      <w:r>
        <w:rPr>
          <w:sz w:val="19"/>
          <w:szCs w:val="19"/>
          <w:spacing w:val="7"/>
          <w:position w:val="-1"/>
        </w:rPr>
        <w:t xml:space="preserve">    </w:t>
      </w:r>
      <w:r>
        <w:rPr>
          <w:rFonts w:ascii="Microsoft YaHei" w:hAnsi="Microsoft YaHei" w:eastAsia="Microsoft YaHei" w:cs="Microsoft YaHei"/>
          <w:sz w:val="19"/>
          <w:szCs w:val="19"/>
          <w:spacing w:val="-16"/>
          <w:position w:val="1"/>
        </w:rPr>
        <w:t>监督</w:t>
      </w:r>
    </w:p>
    <w:p>
      <w:pPr>
        <w:spacing w:before="66" w:line="186"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物业服务组织应针对组织制定的管理</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5"/>
        </w:rPr>
        <w:t>、服务规范</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4"/>
        </w:rPr>
        <w:t xml:space="preserve"> 对员工的执行情况和服务行为进行监督</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4"/>
        </w:rPr>
        <w:t>、评价</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ind w:left="2"/>
        <w:spacing w:before="61"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评价的结果用于组织服务质量的改进</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7"/>
        </w:rPr>
        <w:t>。</w:t>
      </w:r>
    </w:p>
    <w:p>
      <w:pPr>
        <w:ind w:left="422"/>
        <w:spacing w:before="58"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监督可以来自如下方面</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w:t>
      </w:r>
    </w:p>
    <w:p>
      <w:pPr>
        <w:pStyle w:val="BodyText"/>
        <w:ind w:left="628"/>
        <w:spacing w:before="59" w:line="188" w:lineRule="auto"/>
        <w:rPr>
          <w:rFonts w:ascii="Microsoft YaHei" w:hAnsi="Microsoft YaHei" w:eastAsia="Microsoft YaHei" w:cs="Microsoft YaHei"/>
          <w:sz w:val="19"/>
          <w:szCs w:val="19"/>
        </w:rPr>
      </w:pPr>
      <w:r>
        <w:rPr>
          <w:sz w:val="19"/>
          <w:szCs w:val="19"/>
          <w:b/>
          <w:bCs/>
          <w:spacing w:val="13"/>
        </w:rPr>
        <w:t>—</w:t>
      </w:r>
      <w:r>
        <w:rPr>
          <w:sz w:val="19"/>
          <w:szCs w:val="19"/>
          <w:b/>
          <w:bCs/>
          <w:spacing w:val="-23"/>
        </w:rPr>
        <w:t xml:space="preserve"> </w:t>
      </w:r>
      <w:r>
        <w:rPr>
          <w:rFonts w:ascii="Microsoft YaHei" w:hAnsi="Microsoft YaHei" w:eastAsia="Microsoft YaHei" w:cs="Microsoft YaHei"/>
          <w:sz w:val="19"/>
          <w:szCs w:val="19"/>
          <w:spacing w:val="13"/>
        </w:rPr>
        <w:t>组织内部有关部门</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8"/>
        <w:spacing w:before="59" w:line="186" w:lineRule="auto"/>
        <w:rPr>
          <w:rFonts w:ascii="Microsoft YaHei" w:hAnsi="Microsoft YaHei" w:eastAsia="Microsoft YaHei" w:cs="Microsoft YaHei"/>
          <w:sz w:val="19"/>
          <w:szCs w:val="19"/>
        </w:rPr>
      </w:pPr>
      <w:r>
        <w:rPr>
          <w:sz w:val="19"/>
          <w:szCs w:val="19"/>
          <w:b/>
          <w:bCs/>
          <w:spacing w:val="11"/>
        </w:rPr>
        <w:t>—</w:t>
      </w:r>
      <w:r>
        <w:rPr>
          <w:sz w:val="19"/>
          <w:szCs w:val="19"/>
          <w:b/>
          <w:bCs/>
          <w:spacing w:val="-29"/>
        </w:rPr>
        <w:t xml:space="preserve"> </w:t>
      </w:r>
      <w:r>
        <w:rPr>
          <w:rFonts w:ascii="Microsoft YaHei" w:hAnsi="Microsoft YaHei" w:eastAsia="Microsoft YaHei" w:cs="Microsoft YaHei"/>
          <w:sz w:val="19"/>
          <w:szCs w:val="19"/>
          <w:spacing w:val="11"/>
        </w:rPr>
        <w:t>业主委员会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w:t>
      </w:r>
    </w:p>
    <w:p>
      <w:pPr>
        <w:pStyle w:val="BodyText"/>
        <w:ind w:left="628"/>
        <w:spacing w:before="61" w:line="185" w:lineRule="auto"/>
        <w:rPr>
          <w:rFonts w:ascii="Microsoft YaHei" w:hAnsi="Microsoft YaHei" w:eastAsia="Microsoft YaHei" w:cs="Microsoft YaHei"/>
          <w:sz w:val="19"/>
          <w:szCs w:val="19"/>
        </w:rPr>
      </w:pPr>
      <w:r>
        <w:rPr>
          <w:sz w:val="19"/>
          <w:szCs w:val="19"/>
          <w:b/>
          <w:bCs/>
          <w:spacing w:val="13"/>
        </w:rPr>
        <w:t>—</w:t>
      </w:r>
      <w:r>
        <w:rPr>
          <w:sz w:val="19"/>
          <w:szCs w:val="19"/>
          <w:b/>
          <w:bCs/>
          <w:spacing w:val="-30"/>
        </w:rPr>
        <w:t xml:space="preserve"> </w:t>
      </w:r>
      <w:r>
        <w:rPr>
          <w:rFonts w:ascii="Microsoft YaHei" w:hAnsi="Microsoft YaHei" w:eastAsia="Microsoft YaHei" w:cs="Microsoft YaHei"/>
          <w:sz w:val="19"/>
          <w:szCs w:val="19"/>
          <w:spacing w:val="13"/>
        </w:rPr>
        <w:t>居民委员会</w:t>
      </w:r>
    </w:p>
    <w:p>
      <w:pPr>
        <w:pStyle w:val="BodyText"/>
        <w:ind w:left="628"/>
        <w:spacing w:before="64" w:line="189" w:lineRule="auto"/>
        <w:rPr>
          <w:rFonts w:ascii="Microsoft YaHei" w:hAnsi="Microsoft YaHei" w:eastAsia="Microsoft YaHei" w:cs="Microsoft YaHei"/>
          <w:sz w:val="19"/>
          <w:szCs w:val="19"/>
        </w:rPr>
      </w:pPr>
      <w:r>
        <w:rPr>
          <w:sz w:val="19"/>
          <w:szCs w:val="19"/>
          <w:b/>
          <w:bCs/>
          <w:spacing w:val="8"/>
        </w:rPr>
        <w:t>—</w:t>
      </w:r>
      <w:r>
        <w:rPr>
          <w:sz w:val="19"/>
          <w:szCs w:val="19"/>
          <w:b/>
          <w:bCs/>
          <w:spacing w:val="-31"/>
        </w:rPr>
        <w:t xml:space="preserve"> </w:t>
      </w:r>
      <w:r>
        <w:rPr>
          <w:rFonts w:ascii="Microsoft YaHei" w:hAnsi="Microsoft YaHei" w:eastAsia="Microsoft YaHei" w:cs="Microsoft YaHei"/>
          <w:sz w:val="19"/>
          <w:szCs w:val="19"/>
          <w:spacing w:val="8"/>
        </w:rPr>
        <w:t>业主等</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8"/>
        </w:rPr>
        <w:t>。</w:t>
      </w:r>
    </w:p>
    <w:p>
      <w:pPr>
        <w:pStyle w:val="BodyText"/>
        <w:ind w:left="2"/>
        <w:spacing w:before="217" w:line="180" w:lineRule="auto"/>
        <w:outlineLvl w:val="0"/>
        <w:rPr>
          <w:rFonts w:ascii="Microsoft YaHei" w:hAnsi="Microsoft YaHei" w:eastAsia="Microsoft YaHei" w:cs="Microsoft YaHei"/>
          <w:sz w:val="19"/>
          <w:szCs w:val="19"/>
        </w:rPr>
      </w:pPr>
      <w:bookmarkStart w:name="bookmark17" w:id="23"/>
      <w:bookmarkEnd w:id="23"/>
      <w:r>
        <w:rPr>
          <w:sz w:val="19"/>
          <w:szCs w:val="19"/>
          <w:spacing w:val="6"/>
          <w:position w:val="-2"/>
        </w:rPr>
        <w:t>7    </w:t>
      </w:r>
      <w:r>
        <w:rPr>
          <w:rFonts w:ascii="Microsoft YaHei" w:hAnsi="Microsoft YaHei" w:eastAsia="Microsoft YaHei" w:cs="Microsoft YaHei"/>
          <w:sz w:val="19"/>
          <w:szCs w:val="19"/>
          <w:spacing w:val="6"/>
        </w:rPr>
        <w:t>服务资源</w:t>
      </w:r>
    </w:p>
    <w:p>
      <w:pPr>
        <w:pStyle w:val="BodyText"/>
        <w:ind w:left="2"/>
        <w:spacing w:before="227" w:line="181" w:lineRule="auto"/>
        <w:outlineLvl w:val="0"/>
        <w:rPr>
          <w:rFonts w:ascii="Microsoft YaHei" w:hAnsi="Microsoft YaHei" w:eastAsia="Microsoft YaHei" w:cs="Microsoft YaHei"/>
          <w:sz w:val="19"/>
          <w:szCs w:val="19"/>
        </w:rPr>
      </w:pPr>
      <w:bookmarkStart w:name="bookmark18" w:id="24"/>
      <w:bookmarkEnd w:id="24"/>
      <w:r>
        <w:rPr>
          <w:sz w:val="19"/>
          <w:szCs w:val="19"/>
          <w:spacing w:val="-16"/>
          <w:position w:val="-1"/>
        </w:rPr>
        <w:t>7</w:t>
      </w:r>
      <w:r>
        <w:rPr>
          <w:sz w:val="19"/>
          <w:szCs w:val="19"/>
          <w:spacing w:val="-22"/>
          <w:position w:val="-1"/>
        </w:rPr>
        <w:t xml:space="preserve"> </w:t>
      </w:r>
      <w:r>
        <w:rPr>
          <w:sz w:val="19"/>
          <w:szCs w:val="19"/>
          <w:spacing w:val="-16"/>
          <w:position w:val="-1"/>
        </w:rPr>
        <w:t>.  1</w:t>
      </w:r>
      <w:r>
        <w:rPr>
          <w:sz w:val="19"/>
          <w:szCs w:val="19"/>
          <w:spacing w:val="11"/>
          <w:position w:val="-1"/>
        </w:rPr>
        <w:t xml:space="preserve">    </w:t>
      </w:r>
      <w:r>
        <w:rPr>
          <w:rFonts w:ascii="Microsoft YaHei" w:hAnsi="Microsoft YaHei" w:eastAsia="Microsoft YaHei" w:cs="Microsoft YaHei"/>
          <w:sz w:val="19"/>
          <w:szCs w:val="19"/>
          <w:spacing w:val="-16"/>
          <w:position w:val="1"/>
        </w:rPr>
        <w:t>概述</w:t>
      </w:r>
    </w:p>
    <w:p>
      <w:pPr>
        <w:ind w:left="7" w:right="74" w:firstLine="420"/>
        <w:spacing w:before="67"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为实施管理体系从而实现物业服务的方针</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4"/>
        </w:rPr>
        <w:t>、目标</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4"/>
        </w:rPr>
        <w:t>物业服务组织应配备提供服务的充分</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4"/>
        </w:rPr>
        <w:t>、适</w:t>
      </w:r>
      <w:r>
        <w:rPr>
          <w:rFonts w:ascii="Microsoft YaHei" w:hAnsi="Microsoft YaHei" w:eastAsia="Microsoft YaHei" w:cs="Microsoft YaHei"/>
          <w:sz w:val="19"/>
          <w:szCs w:val="19"/>
          <w:spacing w:val="13"/>
        </w:rPr>
        <w:t>宜的资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7"/>
        </w:rPr>
        <w:t>源</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7"/>
        </w:rPr>
        <w:t>这些资源包括 :</w:t>
      </w:r>
    </w:p>
    <w:p>
      <w:pPr>
        <w:pStyle w:val="BodyText"/>
        <w:ind w:left="628"/>
        <w:spacing w:before="1" w:line="186" w:lineRule="auto"/>
        <w:rPr>
          <w:rFonts w:ascii="Microsoft YaHei" w:hAnsi="Microsoft YaHei" w:eastAsia="Microsoft YaHei" w:cs="Microsoft YaHei"/>
          <w:sz w:val="19"/>
          <w:szCs w:val="19"/>
        </w:rPr>
      </w:pPr>
      <w:r>
        <w:rPr>
          <w:sz w:val="19"/>
          <w:szCs w:val="19"/>
          <w:b/>
          <w:bCs/>
          <w:spacing w:val="10"/>
        </w:rPr>
        <w:t>—</w:t>
      </w:r>
      <w:r>
        <w:rPr>
          <w:sz w:val="19"/>
          <w:szCs w:val="19"/>
          <w:b/>
          <w:bCs/>
          <w:spacing w:val="-32"/>
        </w:rPr>
        <w:t xml:space="preserve"> </w:t>
      </w:r>
      <w:r>
        <w:rPr>
          <w:rFonts w:ascii="Microsoft YaHei" w:hAnsi="Microsoft YaHei" w:eastAsia="Microsoft YaHei" w:cs="Microsoft YaHei"/>
          <w:sz w:val="19"/>
          <w:szCs w:val="19"/>
          <w:spacing w:val="10"/>
        </w:rPr>
        <w:t>人力资源</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0"/>
        </w:rPr>
        <w:t>;</w:t>
      </w:r>
    </w:p>
    <w:p>
      <w:pPr>
        <w:pStyle w:val="BodyText"/>
        <w:ind w:left="628"/>
        <w:spacing w:before="60" w:line="187" w:lineRule="auto"/>
        <w:rPr>
          <w:rFonts w:ascii="Microsoft YaHei" w:hAnsi="Microsoft YaHei" w:eastAsia="Microsoft YaHei" w:cs="Microsoft YaHei"/>
          <w:sz w:val="19"/>
          <w:szCs w:val="19"/>
        </w:rPr>
      </w:pPr>
      <w:r>
        <w:rPr>
          <w:sz w:val="19"/>
          <w:szCs w:val="19"/>
          <w:b/>
          <w:bCs/>
          <w:spacing w:val="9"/>
        </w:rPr>
        <w:t>—</w:t>
      </w:r>
      <w:r>
        <w:rPr>
          <w:sz w:val="19"/>
          <w:szCs w:val="19"/>
          <w:b/>
          <w:bCs/>
          <w:spacing w:val="-26"/>
        </w:rPr>
        <w:t xml:space="preserve"> </w:t>
      </w:r>
      <w:r>
        <w:rPr>
          <w:rFonts w:ascii="Microsoft YaHei" w:hAnsi="Microsoft YaHei" w:eastAsia="Microsoft YaHei" w:cs="Microsoft YaHei"/>
          <w:sz w:val="19"/>
          <w:szCs w:val="19"/>
          <w:spacing w:val="9"/>
        </w:rPr>
        <w:t>财务资源</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w:t>
      </w:r>
    </w:p>
    <w:p>
      <w:pPr>
        <w:pStyle w:val="BodyText"/>
        <w:ind w:left="628"/>
        <w:spacing w:before="61" w:line="187" w:lineRule="auto"/>
        <w:rPr>
          <w:rFonts w:ascii="Microsoft YaHei" w:hAnsi="Microsoft YaHei" w:eastAsia="Microsoft YaHei" w:cs="Microsoft YaHei"/>
          <w:sz w:val="19"/>
          <w:szCs w:val="19"/>
        </w:rPr>
      </w:pPr>
      <w:r>
        <w:rPr>
          <w:sz w:val="19"/>
          <w:szCs w:val="19"/>
          <w:b/>
          <w:bCs/>
          <w:spacing w:val="9"/>
        </w:rPr>
        <w:t>—</w:t>
      </w:r>
      <w:r>
        <w:rPr>
          <w:sz w:val="19"/>
          <w:szCs w:val="19"/>
          <w:b/>
          <w:bCs/>
          <w:spacing w:val="-26"/>
        </w:rPr>
        <w:t xml:space="preserve"> </w:t>
      </w:r>
      <w:r>
        <w:rPr>
          <w:rFonts w:ascii="Microsoft YaHei" w:hAnsi="Microsoft YaHei" w:eastAsia="Microsoft YaHei" w:cs="Microsoft YaHei"/>
          <w:sz w:val="19"/>
          <w:szCs w:val="19"/>
          <w:spacing w:val="9"/>
        </w:rPr>
        <w:t>基础设施</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9"/>
        </w:rPr>
        <w:t>工作环境</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w:t>
      </w:r>
    </w:p>
    <w:p>
      <w:pPr>
        <w:pStyle w:val="BodyText"/>
        <w:ind w:left="628"/>
        <w:spacing w:before="60" w:line="187" w:lineRule="auto"/>
        <w:rPr>
          <w:rFonts w:ascii="Microsoft YaHei" w:hAnsi="Microsoft YaHei" w:eastAsia="Microsoft YaHei" w:cs="Microsoft YaHei"/>
          <w:sz w:val="19"/>
          <w:szCs w:val="19"/>
        </w:rPr>
      </w:pPr>
      <w:r>
        <w:rPr>
          <w:sz w:val="19"/>
          <w:szCs w:val="19"/>
          <w:b/>
          <w:bCs/>
          <w:spacing w:val="12"/>
        </w:rPr>
        <w:t>—</w:t>
      </w:r>
      <w:r>
        <w:rPr>
          <w:sz w:val="19"/>
          <w:szCs w:val="19"/>
          <w:b/>
          <w:bCs/>
          <w:spacing w:val="-29"/>
        </w:rPr>
        <w:t xml:space="preserve"> </w:t>
      </w:r>
      <w:r>
        <w:rPr>
          <w:rFonts w:ascii="Microsoft YaHei" w:hAnsi="Microsoft YaHei" w:eastAsia="Microsoft YaHei" w:cs="Microsoft YaHei"/>
          <w:sz w:val="19"/>
          <w:szCs w:val="19"/>
          <w:spacing w:val="12"/>
        </w:rPr>
        <w:t>供方和合作者</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2"/>
        </w:rPr>
        <w:t>。</w:t>
      </w:r>
    </w:p>
    <w:p>
      <w:pPr>
        <w:ind w:left="426"/>
        <w:spacing w:before="61"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物业服务组织应对服务提供资源建立管理制度</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7"/>
        </w:rPr>
        <w:t>并且定期评价各种资源提供的有效性</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7"/>
        </w:rPr>
        <w:t>。</w:t>
      </w:r>
    </w:p>
    <w:p>
      <w:pPr>
        <w:pStyle w:val="BodyText"/>
        <w:ind w:left="2"/>
        <w:spacing w:before="62" w:line="180" w:lineRule="auto"/>
        <w:outlineLvl w:val="0"/>
        <w:rPr>
          <w:rFonts w:ascii="Microsoft YaHei" w:hAnsi="Microsoft YaHei" w:eastAsia="Microsoft YaHei" w:cs="Microsoft YaHei"/>
          <w:sz w:val="19"/>
          <w:szCs w:val="19"/>
        </w:rPr>
      </w:pPr>
      <w:bookmarkStart w:name="bookmark19" w:id="25"/>
      <w:bookmarkEnd w:id="25"/>
      <w:r>
        <w:rPr>
          <w:sz w:val="19"/>
          <w:szCs w:val="19"/>
          <w:spacing w:val="-3"/>
          <w:position w:val="-2"/>
        </w:rPr>
        <w:t>7</w:t>
      </w:r>
      <w:r>
        <w:rPr>
          <w:sz w:val="19"/>
          <w:szCs w:val="19"/>
          <w:spacing w:val="-24"/>
          <w:position w:val="-2"/>
        </w:rPr>
        <w:t xml:space="preserve"> </w:t>
      </w:r>
      <w:r>
        <w:rPr>
          <w:sz w:val="19"/>
          <w:szCs w:val="19"/>
          <w:spacing w:val="-3"/>
          <w:position w:val="-2"/>
        </w:rPr>
        <w:t>.</w:t>
      </w:r>
      <w:r>
        <w:rPr>
          <w:sz w:val="19"/>
          <w:szCs w:val="19"/>
          <w:spacing w:val="18"/>
          <w:w w:val="101"/>
          <w:position w:val="-2"/>
        </w:rPr>
        <w:t xml:space="preserve"> </w:t>
      </w:r>
      <w:r>
        <w:rPr>
          <w:sz w:val="19"/>
          <w:szCs w:val="19"/>
          <w:spacing w:val="-3"/>
          <w:position w:val="-2"/>
        </w:rPr>
        <w:t>2</w:t>
      </w:r>
      <w:r>
        <w:rPr>
          <w:sz w:val="19"/>
          <w:szCs w:val="19"/>
          <w:spacing w:val="7"/>
          <w:position w:val="-2"/>
        </w:rPr>
        <w:t xml:space="preserve">    </w:t>
      </w:r>
      <w:r>
        <w:rPr>
          <w:rFonts w:ascii="Microsoft YaHei" w:hAnsi="Microsoft YaHei" w:eastAsia="Microsoft YaHei" w:cs="Microsoft YaHei"/>
          <w:sz w:val="19"/>
          <w:szCs w:val="19"/>
          <w:spacing w:val="-3"/>
        </w:rPr>
        <w:t>人力资源</w:t>
      </w:r>
    </w:p>
    <w:p>
      <w:pPr>
        <w:pStyle w:val="BodyText"/>
        <w:ind w:left="2"/>
        <w:spacing w:before="69" w:line="180" w:lineRule="auto"/>
        <w:rPr>
          <w:rFonts w:ascii="Microsoft YaHei" w:hAnsi="Microsoft YaHei" w:eastAsia="Microsoft YaHei" w:cs="Microsoft YaHei"/>
          <w:sz w:val="19"/>
          <w:szCs w:val="19"/>
        </w:rPr>
      </w:pPr>
      <w:r>
        <w:rPr>
          <w:sz w:val="19"/>
          <w:szCs w:val="19"/>
          <w:spacing w:val="-13"/>
          <w:position w:val="-1"/>
        </w:rPr>
        <w:t>7</w:t>
      </w:r>
      <w:r>
        <w:rPr>
          <w:sz w:val="19"/>
          <w:szCs w:val="19"/>
          <w:spacing w:val="-23"/>
          <w:position w:val="-1"/>
        </w:rPr>
        <w:t xml:space="preserve"> </w:t>
      </w:r>
      <w:r>
        <w:rPr>
          <w:sz w:val="19"/>
          <w:szCs w:val="19"/>
          <w:spacing w:val="-13"/>
          <w:position w:val="-1"/>
        </w:rPr>
        <w:t>.</w:t>
      </w:r>
      <w:r>
        <w:rPr>
          <w:sz w:val="19"/>
          <w:szCs w:val="19"/>
          <w:spacing w:val="19"/>
          <w:position w:val="-1"/>
        </w:rPr>
        <w:t xml:space="preserve"> </w:t>
      </w:r>
      <w:r>
        <w:rPr>
          <w:sz w:val="19"/>
          <w:szCs w:val="19"/>
          <w:spacing w:val="-13"/>
          <w:position w:val="-1"/>
        </w:rPr>
        <w:t>2</w:t>
      </w:r>
      <w:r>
        <w:rPr>
          <w:sz w:val="19"/>
          <w:szCs w:val="19"/>
          <w:spacing w:val="-24"/>
          <w:position w:val="-1"/>
        </w:rPr>
        <w:t xml:space="preserve"> </w:t>
      </w:r>
      <w:r>
        <w:rPr>
          <w:sz w:val="19"/>
          <w:szCs w:val="19"/>
          <w:spacing w:val="-13"/>
          <w:position w:val="-1"/>
        </w:rPr>
        <w:t>.</w:t>
      </w:r>
      <w:r>
        <w:rPr>
          <w:sz w:val="19"/>
          <w:szCs w:val="19"/>
          <w:spacing w:val="43"/>
          <w:position w:val="-1"/>
        </w:rPr>
        <w:t xml:space="preserve"> </w:t>
      </w:r>
      <w:r>
        <w:rPr>
          <w:sz w:val="19"/>
          <w:szCs w:val="19"/>
          <w:spacing w:val="-13"/>
          <w:position w:val="-1"/>
        </w:rPr>
        <w:t>1</w:t>
      </w:r>
      <w:r>
        <w:rPr>
          <w:sz w:val="19"/>
          <w:szCs w:val="19"/>
          <w:spacing w:val="12"/>
          <w:position w:val="-1"/>
        </w:rPr>
        <w:t xml:space="preserve">    </w:t>
      </w:r>
      <w:r>
        <w:rPr>
          <w:rFonts w:ascii="Microsoft YaHei" w:hAnsi="Microsoft YaHei" w:eastAsia="Microsoft YaHei" w:cs="Microsoft YaHei"/>
          <w:sz w:val="19"/>
          <w:szCs w:val="19"/>
          <w:spacing w:val="-13"/>
        </w:rPr>
        <w:t>员工选聘</w:t>
      </w:r>
    </w:p>
    <w:p>
      <w:pPr>
        <w:ind w:left="19" w:right="74" w:firstLine="406"/>
        <w:spacing w:before="69"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3"/>
        </w:rPr>
        <w:t>物业服务组织中最重要的资源是该组织中的人</w:t>
      </w:r>
      <w:r>
        <w:rPr>
          <w:rFonts w:ascii="Microsoft YaHei" w:hAnsi="Microsoft YaHei" w:eastAsia="Microsoft YaHei" w:cs="Microsoft YaHei"/>
          <w:sz w:val="19"/>
          <w:szCs w:val="19"/>
          <w:spacing w:val="22"/>
        </w:rPr>
        <w:t>力资源,每个员工的行为和能力都直接影响着组织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的形象和服务质量</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3"/>
        </w:rPr>
        <w:t>。</w:t>
      </w:r>
    </w:p>
    <w:p>
      <w:pPr>
        <w:ind w:left="4" w:right="74" w:firstLine="421"/>
        <w:spacing w:before="1"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物业服务组织应将人力资源的开发</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5"/>
        </w:rPr>
        <w:t>、培训教育作为组织战略规划的重要内容之一</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5"/>
        </w:rPr>
        <w:t>同时,还应考虑</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下述事项</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1"/>
        </w:rPr>
        <w:t>:</w:t>
      </w:r>
    </w:p>
    <w:p>
      <w:pPr>
        <w:pStyle w:val="BodyText"/>
        <w:ind w:left="628"/>
        <w:spacing w:before="2" w:line="187" w:lineRule="auto"/>
        <w:rPr>
          <w:rFonts w:ascii="Microsoft YaHei" w:hAnsi="Microsoft YaHei" w:eastAsia="Microsoft YaHei" w:cs="Microsoft YaHei"/>
          <w:sz w:val="19"/>
          <w:szCs w:val="19"/>
        </w:rPr>
      </w:pPr>
      <w:r>
        <w:rPr>
          <w:sz w:val="19"/>
          <w:szCs w:val="19"/>
          <w:b/>
          <w:bCs/>
          <w:spacing w:val="17"/>
        </w:rPr>
        <w:t>—</w:t>
      </w:r>
      <w:r>
        <w:rPr>
          <w:sz w:val="19"/>
          <w:szCs w:val="19"/>
          <w:b/>
          <w:bCs/>
          <w:spacing w:val="-27"/>
        </w:rPr>
        <w:t xml:space="preserve"> </w:t>
      </w:r>
      <w:r>
        <w:rPr>
          <w:rFonts w:ascii="Microsoft YaHei" w:hAnsi="Microsoft YaHei" w:eastAsia="Microsoft YaHei" w:cs="Microsoft YaHei"/>
          <w:sz w:val="19"/>
          <w:szCs w:val="19"/>
          <w:spacing w:val="17"/>
        </w:rPr>
        <w:t>保证每个员工理解所要完成的任务和应达到的目标</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pStyle w:val="BodyText"/>
        <w:ind w:left="628"/>
        <w:spacing w:before="59" w:line="188" w:lineRule="auto"/>
        <w:rPr>
          <w:rFonts w:ascii="Microsoft YaHei" w:hAnsi="Microsoft YaHei" w:eastAsia="Microsoft YaHei" w:cs="Microsoft YaHei"/>
          <w:sz w:val="19"/>
          <w:szCs w:val="19"/>
        </w:rPr>
      </w:pPr>
      <w:r>
        <w:rPr>
          <w:sz w:val="19"/>
          <w:szCs w:val="19"/>
          <w:b/>
          <w:bCs/>
          <w:spacing w:val="13"/>
        </w:rPr>
        <w:t>—</w:t>
      </w:r>
      <w:r>
        <w:rPr>
          <w:sz w:val="19"/>
          <w:szCs w:val="19"/>
          <w:b/>
          <w:bCs/>
          <w:spacing w:val="-24"/>
        </w:rPr>
        <w:t xml:space="preserve"> </w:t>
      </w:r>
      <w:r>
        <w:rPr>
          <w:rFonts w:ascii="Microsoft YaHei" w:hAnsi="Microsoft YaHei" w:eastAsia="Microsoft YaHei" w:cs="Microsoft YaHei"/>
          <w:sz w:val="19"/>
          <w:szCs w:val="19"/>
          <w:spacing w:val="13"/>
        </w:rPr>
        <w:t>通过协调一致的</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3"/>
        </w:rPr>
        <w:t>、创造性的工作方法发挥组织内每个员工的潜力</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426" w:right="209" w:firstLine="202"/>
        <w:spacing w:before="60" w:line="231" w:lineRule="auto"/>
        <w:rPr>
          <w:rFonts w:ascii="Microsoft YaHei" w:hAnsi="Microsoft YaHei" w:eastAsia="Microsoft YaHei" w:cs="Microsoft YaHei"/>
          <w:sz w:val="19"/>
          <w:szCs w:val="19"/>
        </w:rPr>
      </w:pPr>
      <w:r>
        <w:rPr>
          <w:sz w:val="19"/>
          <w:szCs w:val="19"/>
          <w:b/>
          <w:bCs/>
          <w:spacing w:val="16"/>
        </w:rPr>
        <w:t>—</w:t>
      </w:r>
      <w:r>
        <w:rPr>
          <w:sz w:val="19"/>
          <w:szCs w:val="19"/>
          <w:b/>
          <w:bCs/>
          <w:spacing w:val="-32"/>
        </w:rPr>
        <w:t xml:space="preserve"> </w:t>
      </w:r>
      <w:r>
        <w:rPr>
          <w:rFonts w:ascii="Microsoft YaHei" w:hAnsi="Microsoft YaHei" w:eastAsia="Microsoft YaHei" w:cs="Microsoft YaHei"/>
          <w:sz w:val="19"/>
          <w:szCs w:val="19"/>
          <w:spacing w:val="16"/>
        </w:rPr>
        <w:t>让组织内每个员工有更多的参与学习和培训的机会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6"/>
        </w:rPr>
        <w:t>制定有计划的提高人员技能的</w:t>
      </w:r>
      <w:r>
        <w:rPr>
          <w:rFonts w:ascii="Microsoft YaHei" w:hAnsi="Microsoft YaHei" w:eastAsia="Microsoft YaHei" w:cs="Microsoft YaHei"/>
          <w:sz w:val="19"/>
          <w:szCs w:val="19"/>
          <w:spacing w:val="15"/>
        </w:rPr>
        <w:t>措施等</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物业服务组织应制定人力资源开发计划</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7"/>
        </w:rPr>
        <w:t>按组织提供服务的实际需要选</w:t>
      </w:r>
      <w:r>
        <w:rPr>
          <w:rFonts w:ascii="Microsoft YaHei" w:hAnsi="Microsoft YaHei" w:eastAsia="Microsoft YaHei" w:cs="Microsoft YaHei"/>
          <w:sz w:val="19"/>
          <w:szCs w:val="19"/>
          <w:spacing w:val="16"/>
        </w:rPr>
        <w:t>聘员工</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422" w:right="733"/>
        <w:spacing w:before="1"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选聘员工时对物业服务的强电、弱电、锅炉、电焊、给排水等特殊工种应提出职业资格要求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7"/>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项目主管和主管领导可亲自参加员工选聘</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7"/>
        </w:rPr>
        <w:t>。</w:t>
      </w:r>
    </w:p>
    <w:p>
      <w:pPr>
        <w:ind w:left="423"/>
        <w:spacing w:before="2"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员工选聘时应考虑</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w:t>
      </w:r>
    </w:p>
    <w:p>
      <w:pPr>
        <w:pStyle w:val="BodyText"/>
        <w:ind w:left="628"/>
        <w:spacing w:before="59" w:line="188" w:lineRule="auto"/>
        <w:rPr>
          <w:rFonts w:ascii="Microsoft YaHei" w:hAnsi="Microsoft YaHei" w:eastAsia="Microsoft YaHei" w:cs="Microsoft YaHei"/>
          <w:sz w:val="19"/>
          <w:szCs w:val="19"/>
        </w:rPr>
      </w:pPr>
      <w:r>
        <w:rPr>
          <w:sz w:val="19"/>
          <w:szCs w:val="19"/>
          <w:b/>
          <w:bCs/>
          <w:spacing w:val="10"/>
        </w:rPr>
        <w:t>—</w:t>
      </w:r>
      <w:r>
        <w:rPr>
          <w:sz w:val="19"/>
          <w:szCs w:val="19"/>
          <w:b/>
          <w:bCs/>
          <w:spacing w:val="-32"/>
        </w:rPr>
        <w:t xml:space="preserve"> </w:t>
      </w:r>
      <w:r>
        <w:rPr>
          <w:rFonts w:ascii="Microsoft YaHei" w:hAnsi="Microsoft YaHei" w:eastAsia="Microsoft YaHei" w:cs="Microsoft YaHei"/>
          <w:sz w:val="19"/>
          <w:szCs w:val="19"/>
          <w:spacing w:val="10"/>
        </w:rPr>
        <w:t>各管理和服务岗位</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0"/>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rPr>
        <w:t>宜按照所需要的受教育程</w:t>
      </w:r>
      <w:r>
        <w:rPr>
          <w:rFonts w:ascii="Microsoft YaHei" w:hAnsi="Microsoft YaHei" w:eastAsia="Microsoft YaHei" w:cs="Microsoft YaHei"/>
          <w:sz w:val="19"/>
          <w:szCs w:val="19"/>
          <w:spacing w:val="9"/>
        </w:rPr>
        <w:t>度</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9"/>
        </w:rPr>
        <w:t>、实际工作经验、技能选聘</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w:t>
      </w:r>
    </w:p>
    <w:p>
      <w:pPr>
        <w:pStyle w:val="BodyText"/>
        <w:ind w:left="628"/>
        <w:spacing w:before="59" w:line="188" w:lineRule="auto"/>
        <w:rPr>
          <w:rFonts w:ascii="Microsoft YaHei" w:hAnsi="Microsoft YaHei" w:eastAsia="Microsoft YaHei" w:cs="Microsoft YaHei"/>
          <w:sz w:val="19"/>
          <w:szCs w:val="19"/>
        </w:rPr>
      </w:pPr>
      <w:r>
        <w:rPr>
          <w:sz w:val="19"/>
          <w:szCs w:val="19"/>
          <w:b/>
          <w:bCs/>
          <w:spacing w:val="11"/>
        </w:rPr>
        <w:t>—</w:t>
      </w:r>
      <w:r>
        <w:rPr>
          <w:sz w:val="19"/>
          <w:szCs w:val="19"/>
          <w:b/>
          <w:bCs/>
          <w:spacing w:val="-32"/>
        </w:rPr>
        <w:t xml:space="preserve"> </w:t>
      </w:r>
      <w:r>
        <w:rPr>
          <w:rFonts w:ascii="Microsoft YaHei" w:hAnsi="Microsoft YaHei" w:eastAsia="Microsoft YaHei" w:cs="Microsoft YaHei"/>
          <w:sz w:val="19"/>
          <w:szCs w:val="19"/>
          <w:spacing w:val="11"/>
        </w:rPr>
        <w:t>选择那些在价值观</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1"/>
        </w:rPr>
        <w:t>、理念、办事风格等方面与本</w:t>
      </w:r>
      <w:r>
        <w:rPr>
          <w:rFonts w:ascii="Microsoft YaHei" w:hAnsi="Microsoft YaHei" w:eastAsia="Microsoft YaHei" w:cs="Microsoft YaHei"/>
          <w:sz w:val="19"/>
          <w:szCs w:val="19"/>
          <w:spacing w:val="10"/>
        </w:rPr>
        <w:t>组织文化相吻合的员工</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0"/>
        </w:rPr>
        <w:t>;</w:t>
      </w:r>
    </w:p>
    <w:p>
      <w:pPr>
        <w:pStyle w:val="BodyText"/>
        <w:ind w:left="628"/>
        <w:spacing w:before="59" w:line="188" w:lineRule="auto"/>
        <w:rPr>
          <w:rFonts w:ascii="Microsoft YaHei" w:hAnsi="Microsoft YaHei" w:eastAsia="Microsoft YaHei" w:cs="Microsoft YaHei"/>
          <w:sz w:val="19"/>
          <w:szCs w:val="19"/>
        </w:rPr>
      </w:pPr>
      <w:r>
        <w:rPr>
          <w:sz w:val="19"/>
          <w:szCs w:val="19"/>
          <w:b/>
          <w:bCs/>
          <w:spacing w:val="15"/>
        </w:rPr>
        <w:t>—</w:t>
      </w:r>
      <w:r>
        <w:rPr>
          <w:sz w:val="19"/>
          <w:szCs w:val="19"/>
          <w:b/>
          <w:bCs/>
          <w:spacing w:val="-25"/>
        </w:rPr>
        <w:t xml:space="preserve"> </w:t>
      </w:r>
      <w:r>
        <w:rPr>
          <w:rFonts w:ascii="Microsoft YaHei" w:hAnsi="Microsoft YaHei" w:eastAsia="Microsoft YaHei" w:cs="Microsoft YaHei"/>
          <w:sz w:val="19"/>
          <w:szCs w:val="19"/>
          <w:spacing w:val="15"/>
        </w:rPr>
        <w:t>选择具有良好行为素质的人</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pStyle w:val="BodyText"/>
        <w:ind w:left="2"/>
        <w:spacing w:before="62" w:line="181" w:lineRule="auto"/>
        <w:rPr>
          <w:rFonts w:ascii="Microsoft YaHei" w:hAnsi="Microsoft YaHei" w:eastAsia="Microsoft YaHei" w:cs="Microsoft YaHei"/>
          <w:sz w:val="19"/>
          <w:szCs w:val="19"/>
        </w:rPr>
      </w:pPr>
      <w:r>
        <w:rPr>
          <w:sz w:val="19"/>
          <w:szCs w:val="19"/>
          <w:spacing w:val="-16"/>
          <w:position w:val="-1"/>
        </w:rPr>
        <w:t>7</w:t>
      </w:r>
      <w:r>
        <w:rPr>
          <w:sz w:val="19"/>
          <w:szCs w:val="19"/>
          <w:spacing w:val="-22"/>
          <w:position w:val="-1"/>
        </w:rPr>
        <w:t xml:space="preserve"> </w:t>
      </w:r>
      <w:r>
        <w:rPr>
          <w:sz w:val="19"/>
          <w:szCs w:val="19"/>
          <w:spacing w:val="-16"/>
          <w:position w:val="-1"/>
        </w:rPr>
        <w:t>.</w:t>
      </w:r>
      <w:r>
        <w:rPr>
          <w:sz w:val="19"/>
          <w:szCs w:val="19"/>
          <w:spacing w:val="18"/>
          <w:position w:val="-1"/>
        </w:rPr>
        <w:t xml:space="preserve"> </w:t>
      </w:r>
      <w:r>
        <w:rPr>
          <w:sz w:val="19"/>
          <w:szCs w:val="19"/>
          <w:spacing w:val="-16"/>
          <w:position w:val="-1"/>
        </w:rPr>
        <w:t>2</w:t>
      </w:r>
      <w:r>
        <w:rPr>
          <w:sz w:val="19"/>
          <w:szCs w:val="19"/>
          <w:spacing w:val="-23"/>
          <w:position w:val="-1"/>
        </w:rPr>
        <w:t xml:space="preserve"> </w:t>
      </w:r>
      <w:r>
        <w:rPr>
          <w:sz w:val="19"/>
          <w:szCs w:val="19"/>
          <w:spacing w:val="-16"/>
          <w:position w:val="-1"/>
        </w:rPr>
        <w:t>.</w:t>
      </w:r>
      <w:r>
        <w:rPr>
          <w:sz w:val="19"/>
          <w:szCs w:val="19"/>
          <w:spacing w:val="18"/>
          <w:position w:val="-1"/>
        </w:rPr>
        <w:t xml:space="preserve"> </w:t>
      </w:r>
      <w:r>
        <w:rPr>
          <w:sz w:val="19"/>
          <w:szCs w:val="19"/>
          <w:spacing w:val="-16"/>
          <w:position w:val="-1"/>
        </w:rPr>
        <w:t>2</w:t>
      </w:r>
      <w:r>
        <w:rPr>
          <w:sz w:val="19"/>
          <w:szCs w:val="19"/>
          <w:spacing w:val="7"/>
          <w:position w:val="-1"/>
        </w:rPr>
        <w:t xml:space="preserve">    </w:t>
      </w:r>
      <w:r>
        <w:rPr>
          <w:rFonts w:ascii="Microsoft YaHei" w:hAnsi="Microsoft YaHei" w:eastAsia="Microsoft YaHei" w:cs="Microsoft YaHei"/>
          <w:sz w:val="19"/>
          <w:szCs w:val="19"/>
          <w:spacing w:val="-16"/>
          <w:position w:val="1"/>
        </w:rPr>
        <w:t>管理</w:t>
      </w:r>
    </w:p>
    <w:p>
      <w:pPr>
        <w:ind w:left="426"/>
        <w:spacing w:before="65"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物业服务组织应使全体员工意识到他们的工作影响着组织的形象</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8"/>
        </w:rPr>
        <w:t>。让每个员工了解他们的工作是</w:t>
      </w:r>
    </w:p>
    <w:p>
      <w:pPr>
        <w:ind w:left="6"/>
        <w:spacing w:before="60"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如何影响服务质量的</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5"/>
        </w:rPr>
        <w:t>。</w:t>
      </w:r>
    </w:p>
    <w:p>
      <w:pPr>
        <w:ind w:left="425"/>
        <w:spacing w:before="59"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管理者应做到</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3"/>
        </w:rPr>
        <w:t>:</w:t>
      </w:r>
    </w:p>
    <w:p>
      <w:pPr>
        <w:pStyle w:val="BodyText"/>
        <w:ind w:left="628"/>
        <w:spacing w:before="62" w:line="186" w:lineRule="auto"/>
        <w:rPr>
          <w:rFonts w:ascii="Microsoft YaHei" w:hAnsi="Microsoft YaHei" w:eastAsia="Microsoft YaHei" w:cs="Microsoft YaHei"/>
          <w:sz w:val="19"/>
          <w:szCs w:val="19"/>
        </w:rPr>
      </w:pPr>
      <w:r>
        <w:rPr>
          <w:sz w:val="19"/>
          <w:szCs w:val="19"/>
          <w:b/>
          <w:bCs/>
          <w:spacing w:val="16"/>
        </w:rPr>
        <w:t>—</w:t>
      </w:r>
      <w:r>
        <w:rPr>
          <w:sz w:val="19"/>
          <w:szCs w:val="19"/>
          <w:b/>
          <w:bCs/>
          <w:spacing w:val="-25"/>
        </w:rPr>
        <w:t xml:space="preserve"> </w:t>
      </w:r>
      <w:r>
        <w:rPr>
          <w:rFonts w:ascii="Microsoft YaHei" w:hAnsi="Microsoft YaHei" w:eastAsia="Microsoft YaHei" w:cs="Microsoft YaHei"/>
          <w:sz w:val="19"/>
          <w:szCs w:val="19"/>
          <w:spacing w:val="16"/>
        </w:rPr>
        <w:t>建立和实施员工职业规划和开发计划</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pStyle w:val="BodyText"/>
        <w:ind w:left="628"/>
        <w:spacing w:before="61" w:line="186" w:lineRule="auto"/>
        <w:rPr>
          <w:rFonts w:ascii="Microsoft YaHei" w:hAnsi="Microsoft YaHei" w:eastAsia="Microsoft YaHei" w:cs="Microsoft YaHei"/>
          <w:sz w:val="19"/>
          <w:szCs w:val="19"/>
        </w:rPr>
      </w:pPr>
      <w:r>
        <w:rPr>
          <w:sz w:val="19"/>
          <w:szCs w:val="19"/>
          <w:b/>
          <w:bCs/>
          <w:spacing w:val="16"/>
        </w:rPr>
        <w:t>—</w:t>
      </w:r>
      <w:r>
        <w:rPr>
          <w:sz w:val="19"/>
          <w:szCs w:val="19"/>
          <w:b/>
          <w:bCs/>
          <w:spacing w:val="-28"/>
        </w:rPr>
        <w:t xml:space="preserve"> </w:t>
      </w:r>
      <w:r>
        <w:rPr>
          <w:rFonts w:ascii="Microsoft YaHei" w:hAnsi="Microsoft YaHei" w:eastAsia="Microsoft YaHei" w:cs="Microsoft YaHei"/>
          <w:sz w:val="19"/>
          <w:szCs w:val="19"/>
          <w:spacing w:val="16"/>
        </w:rPr>
        <w:t>制定有计划的提高员工技能的措施</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628"/>
        <w:spacing w:before="62" w:line="188" w:lineRule="auto"/>
        <w:rPr>
          <w:rFonts w:ascii="Microsoft YaHei" w:hAnsi="Microsoft YaHei" w:eastAsia="Microsoft YaHei" w:cs="Microsoft YaHei"/>
          <w:sz w:val="19"/>
          <w:szCs w:val="19"/>
        </w:rPr>
      </w:pPr>
      <w:r>
        <w:rPr>
          <w:sz w:val="19"/>
          <w:szCs w:val="19"/>
          <w:b/>
          <w:bCs/>
          <w:spacing w:val="15"/>
        </w:rPr>
        <w:t>—</w:t>
      </w:r>
      <w:r>
        <w:rPr>
          <w:sz w:val="19"/>
          <w:szCs w:val="19"/>
          <w:b/>
          <w:bCs/>
          <w:spacing w:val="-20"/>
        </w:rPr>
        <w:t xml:space="preserve"> </w:t>
      </w:r>
      <w:r>
        <w:rPr>
          <w:rFonts w:ascii="Microsoft YaHei" w:hAnsi="Microsoft YaHei" w:eastAsia="Microsoft YaHei" w:cs="Microsoft YaHei"/>
          <w:sz w:val="19"/>
          <w:szCs w:val="19"/>
          <w:spacing w:val="15"/>
        </w:rPr>
        <w:t>在组织内开展员工满意度调查</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8"/>
        <w:spacing w:before="59" w:line="188" w:lineRule="auto"/>
        <w:rPr>
          <w:rFonts w:ascii="Microsoft YaHei" w:hAnsi="Microsoft YaHei" w:eastAsia="Microsoft YaHei" w:cs="Microsoft YaHei"/>
          <w:sz w:val="19"/>
          <w:szCs w:val="19"/>
        </w:rPr>
      </w:pPr>
      <w:r>
        <w:rPr>
          <w:sz w:val="19"/>
          <w:szCs w:val="19"/>
          <w:b/>
          <w:bCs/>
          <w:spacing w:val="17"/>
        </w:rPr>
        <w:t>—</w:t>
      </w:r>
      <w:r>
        <w:rPr>
          <w:sz w:val="19"/>
          <w:szCs w:val="19"/>
          <w:b/>
          <w:bCs/>
          <w:spacing w:val="-24"/>
        </w:rPr>
        <w:t xml:space="preserve"> </w:t>
      </w:r>
      <w:r>
        <w:rPr>
          <w:rFonts w:ascii="Microsoft YaHei" w:hAnsi="Microsoft YaHei" w:eastAsia="Microsoft YaHei" w:cs="Microsoft YaHei"/>
          <w:sz w:val="19"/>
          <w:szCs w:val="19"/>
          <w:spacing w:val="17"/>
        </w:rPr>
        <w:t>通过给予奖励鼓励员工在提高服务质量方面做出成绩</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pStyle w:val="BodyText"/>
        <w:ind w:left="628"/>
        <w:spacing w:before="59" w:line="188" w:lineRule="auto"/>
        <w:rPr>
          <w:rFonts w:ascii="Microsoft YaHei" w:hAnsi="Microsoft YaHei" w:eastAsia="Microsoft YaHei" w:cs="Microsoft YaHei"/>
          <w:sz w:val="19"/>
          <w:szCs w:val="19"/>
        </w:rPr>
      </w:pPr>
      <w:r>
        <w:rPr>
          <w:sz w:val="19"/>
          <w:szCs w:val="19"/>
          <w:b/>
          <w:bCs/>
          <w:spacing w:val="17"/>
        </w:rPr>
        <w:t>—</w:t>
      </w:r>
      <w:r>
        <w:rPr>
          <w:sz w:val="19"/>
          <w:szCs w:val="19"/>
          <w:b/>
          <w:bCs/>
          <w:spacing w:val="-32"/>
        </w:rPr>
        <w:t xml:space="preserve"> </w:t>
      </w:r>
      <w:r>
        <w:rPr>
          <w:rFonts w:ascii="Microsoft YaHei" w:hAnsi="Microsoft YaHei" w:eastAsia="Microsoft YaHei" w:cs="Microsoft YaHei"/>
          <w:sz w:val="19"/>
          <w:szCs w:val="19"/>
          <w:spacing w:val="17"/>
        </w:rPr>
        <w:t>定期对激励员工提高服务质量的因素进行评定</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pStyle w:val="BodyText"/>
        <w:ind w:left="135"/>
        <w:spacing w:before="92" w:line="208" w:lineRule="auto"/>
        <w:rPr>
          <w:sz w:val="16"/>
          <w:szCs w:val="16"/>
        </w:rPr>
      </w:pPr>
      <w:r>
        <w:rPr>
          <w:sz w:val="16"/>
          <w:szCs w:val="16"/>
        </w:rPr>
        <w:t>6</w:t>
      </w:r>
    </w:p>
    <w:p>
      <w:pPr>
        <w:pStyle w:val="BodyText"/>
        <w:spacing w:line="256" w:lineRule="auto"/>
        <w:rPr/>
      </w:pPr>
      <w:r/>
    </w:p>
    <w:p>
      <w:pPr>
        <w:ind w:firstLine="1772"/>
        <w:spacing w:line="300" w:lineRule="exact"/>
        <w:rPr/>
      </w:pPr>
      <w:r>
        <w:rPr>
          <w:position w:val="-6"/>
        </w:rPr>
        <w:drawing>
          <wp:inline distT="0" distB="0" distL="0" distR="0">
            <wp:extent cx="190500" cy="190500"/>
            <wp:effectExtent l="0" t="0" r="0" b="0"/>
            <wp:docPr id="22" name="IM 22"/>
            <wp:cNvGraphicFramePr/>
            <a:graphic>
              <a:graphicData uri="http://schemas.openxmlformats.org/drawingml/2006/picture">
                <pic:pic>
                  <pic:nvPicPr>
                    <pic:cNvPr id="22" name="IM 22"/>
                    <pic:cNvPicPr/>
                  </pic:nvPicPr>
                  <pic:blipFill>
                    <a:blip r:embed="rId3"/>
                    <a:stretch>
                      <a:fillRect/>
                    </a:stretch>
                  </pic:blipFill>
                  <pic:spPr>
                    <a:xfrm rot="0">
                      <a:off x="0" y="0"/>
                      <a:ext cx="190500" cy="190500"/>
                    </a:xfrm>
                    <a:prstGeom prst="rect">
                      <a:avLst/>
                    </a:prstGeom>
                  </pic:spPr>
                </pic:pic>
              </a:graphicData>
            </a:graphic>
          </wp:inline>
        </w:drawing>
      </w:r>
    </w:p>
    <w:p>
      <w:pPr>
        <w:spacing w:line="300" w:lineRule="exact"/>
        <w:sectPr>
          <w:headerReference w:type="default" r:id="rId6"/>
          <w:footerReference w:type="default" r:id="rId7"/>
          <w:pgSz w:w="11906" w:h="16838"/>
          <w:pgMar w:top="1537" w:right="1297" w:bottom="400" w:left="1327" w:header="1238" w:footer="0" w:gutter="0"/>
        </w:sectPr>
        <w:rPr/>
      </w:pPr>
    </w:p>
    <w:p>
      <w:pPr>
        <w:pStyle w:val="BodyText"/>
        <w:ind w:left="1"/>
        <w:spacing w:before="303" w:line="180" w:lineRule="auto"/>
        <w:rPr>
          <w:rFonts w:ascii="Microsoft YaHei" w:hAnsi="Microsoft YaHei" w:eastAsia="Microsoft YaHei" w:cs="Microsoft YaHei"/>
          <w:sz w:val="19"/>
          <w:szCs w:val="19"/>
        </w:rPr>
      </w:pPr>
      <w:bookmarkStart w:name="bookmark40" w:id="26"/>
      <w:bookmarkEnd w:id="26"/>
      <w:r>
        <w:rPr>
          <w:sz w:val="19"/>
          <w:szCs w:val="19"/>
          <w:spacing w:val="-16"/>
          <w:position w:val="-1"/>
        </w:rPr>
        <w:t>7</w:t>
      </w:r>
      <w:r>
        <w:rPr>
          <w:sz w:val="19"/>
          <w:szCs w:val="19"/>
          <w:spacing w:val="-21"/>
          <w:position w:val="-1"/>
        </w:rPr>
        <w:t xml:space="preserve"> </w:t>
      </w:r>
      <w:r>
        <w:rPr>
          <w:sz w:val="19"/>
          <w:szCs w:val="19"/>
          <w:spacing w:val="-16"/>
          <w:position w:val="-1"/>
        </w:rPr>
        <w:t>.</w:t>
      </w:r>
      <w:r>
        <w:rPr>
          <w:sz w:val="19"/>
          <w:szCs w:val="19"/>
          <w:spacing w:val="18"/>
          <w:position w:val="-1"/>
        </w:rPr>
        <w:t xml:space="preserve"> </w:t>
      </w:r>
      <w:r>
        <w:rPr>
          <w:sz w:val="19"/>
          <w:szCs w:val="19"/>
          <w:spacing w:val="-16"/>
          <w:position w:val="-1"/>
        </w:rPr>
        <w:t>2</w:t>
      </w:r>
      <w:r>
        <w:rPr>
          <w:sz w:val="19"/>
          <w:szCs w:val="19"/>
          <w:spacing w:val="-23"/>
          <w:position w:val="-1"/>
        </w:rPr>
        <w:t xml:space="preserve"> </w:t>
      </w:r>
      <w:r>
        <w:rPr>
          <w:sz w:val="19"/>
          <w:szCs w:val="19"/>
          <w:spacing w:val="-16"/>
          <w:position w:val="-1"/>
        </w:rPr>
        <w:t>.</w:t>
      </w:r>
      <w:r>
        <w:rPr>
          <w:sz w:val="19"/>
          <w:szCs w:val="19"/>
          <w:spacing w:val="20"/>
          <w:position w:val="-1"/>
        </w:rPr>
        <w:t xml:space="preserve"> </w:t>
      </w:r>
      <w:r>
        <w:rPr>
          <w:sz w:val="19"/>
          <w:szCs w:val="19"/>
          <w:spacing w:val="-16"/>
          <w:position w:val="-1"/>
        </w:rPr>
        <w:t>3</w:t>
      </w:r>
      <w:r>
        <w:rPr>
          <w:sz w:val="19"/>
          <w:szCs w:val="19"/>
          <w:spacing w:val="6"/>
          <w:position w:val="-1"/>
        </w:rPr>
        <w:t xml:space="preserve">    </w:t>
      </w:r>
      <w:r>
        <w:rPr>
          <w:rFonts w:ascii="Microsoft YaHei" w:hAnsi="Microsoft YaHei" w:eastAsia="Microsoft YaHei" w:cs="Microsoft YaHei"/>
          <w:sz w:val="19"/>
          <w:szCs w:val="19"/>
          <w:spacing w:val="-16"/>
          <w:position w:val="1"/>
        </w:rPr>
        <w:t>培训</w:t>
      </w:r>
    </w:p>
    <w:p>
      <w:pPr>
        <w:pStyle w:val="BodyText"/>
        <w:ind w:left="1"/>
        <w:spacing w:before="69" w:line="181" w:lineRule="auto"/>
        <w:rPr>
          <w:rFonts w:ascii="Microsoft YaHei" w:hAnsi="Microsoft YaHei" w:eastAsia="Microsoft YaHei" w:cs="Microsoft YaHei"/>
          <w:sz w:val="19"/>
          <w:szCs w:val="19"/>
        </w:rPr>
      </w:pPr>
      <w:r>
        <w:rPr>
          <w:sz w:val="19"/>
          <w:szCs w:val="19"/>
          <w:spacing w:val="-18"/>
          <w:position w:val="-1"/>
        </w:rPr>
        <w:t>7</w:t>
      </w:r>
      <w:r>
        <w:rPr>
          <w:sz w:val="19"/>
          <w:szCs w:val="19"/>
          <w:spacing w:val="-16"/>
          <w:position w:val="-1"/>
        </w:rPr>
        <w:t xml:space="preserve"> </w:t>
      </w:r>
      <w:r>
        <w:rPr>
          <w:sz w:val="19"/>
          <w:szCs w:val="19"/>
          <w:spacing w:val="-18"/>
          <w:position w:val="-1"/>
        </w:rPr>
        <w:t>.</w:t>
      </w:r>
      <w:r>
        <w:rPr>
          <w:sz w:val="19"/>
          <w:szCs w:val="19"/>
          <w:spacing w:val="19"/>
          <w:position w:val="-1"/>
        </w:rPr>
        <w:t xml:space="preserve"> </w:t>
      </w:r>
      <w:r>
        <w:rPr>
          <w:sz w:val="19"/>
          <w:szCs w:val="19"/>
          <w:spacing w:val="-18"/>
          <w:position w:val="-1"/>
        </w:rPr>
        <w:t>2</w:t>
      </w:r>
      <w:r>
        <w:rPr>
          <w:sz w:val="19"/>
          <w:szCs w:val="19"/>
          <w:spacing w:val="-24"/>
          <w:position w:val="-1"/>
        </w:rPr>
        <w:t xml:space="preserve"> </w:t>
      </w:r>
      <w:r>
        <w:rPr>
          <w:sz w:val="19"/>
          <w:szCs w:val="19"/>
          <w:spacing w:val="-18"/>
          <w:position w:val="-1"/>
        </w:rPr>
        <w:t>.</w:t>
      </w:r>
      <w:r>
        <w:rPr>
          <w:sz w:val="19"/>
          <w:szCs w:val="19"/>
          <w:spacing w:val="21"/>
          <w:position w:val="-1"/>
        </w:rPr>
        <w:t xml:space="preserve"> </w:t>
      </w:r>
      <w:r>
        <w:rPr>
          <w:sz w:val="19"/>
          <w:szCs w:val="19"/>
          <w:spacing w:val="-18"/>
          <w:position w:val="-1"/>
        </w:rPr>
        <w:t>3</w:t>
      </w:r>
      <w:r>
        <w:rPr>
          <w:sz w:val="19"/>
          <w:szCs w:val="19"/>
          <w:spacing w:val="-24"/>
          <w:position w:val="-1"/>
        </w:rPr>
        <w:t xml:space="preserve"> </w:t>
      </w:r>
      <w:r>
        <w:rPr>
          <w:sz w:val="19"/>
          <w:szCs w:val="19"/>
          <w:spacing w:val="-18"/>
          <w:position w:val="-1"/>
        </w:rPr>
        <w:t>.</w:t>
      </w:r>
      <w:r>
        <w:rPr>
          <w:sz w:val="19"/>
          <w:szCs w:val="19"/>
          <w:spacing w:val="43"/>
          <w:position w:val="-1"/>
        </w:rPr>
        <w:t xml:space="preserve"> </w:t>
      </w:r>
      <w:r>
        <w:rPr>
          <w:sz w:val="19"/>
          <w:szCs w:val="19"/>
          <w:spacing w:val="-18"/>
          <w:position w:val="-1"/>
        </w:rPr>
        <w:t>1      </w:t>
      </w:r>
      <w:r>
        <w:rPr>
          <w:rFonts w:ascii="Microsoft YaHei" w:hAnsi="Microsoft YaHei" w:eastAsia="Microsoft YaHei" w:cs="Microsoft YaHei"/>
          <w:sz w:val="19"/>
          <w:szCs w:val="19"/>
          <w:spacing w:val="-18"/>
          <w:position w:val="1"/>
        </w:rPr>
        <w:t>概述</w:t>
      </w:r>
    </w:p>
    <w:p>
      <w:pPr>
        <w:ind w:left="3" w:firstLine="422"/>
        <w:spacing w:before="66"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物业服务组织应建立良好的职业素质培训体系</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7"/>
        </w:rPr>
        <w:t>并将对员工的培</w:t>
      </w:r>
      <w:r>
        <w:rPr>
          <w:rFonts w:ascii="Microsoft YaHei" w:hAnsi="Microsoft YaHei" w:eastAsia="Microsoft YaHei" w:cs="Microsoft YaHei"/>
          <w:sz w:val="19"/>
          <w:szCs w:val="19"/>
          <w:spacing w:val="16"/>
        </w:rPr>
        <w:t>训形成制度</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6"/>
        </w:rPr>
        <w:t>其目的是加速物业服</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务的职业化</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1"/>
        </w:rPr>
        <w:t>、专业化进程</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 以帮助员工获得达到优质服务所具有的知识</w:t>
      </w:r>
      <w:r>
        <w:rPr>
          <w:rFonts w:ascii="Microsoft YaHei" w:hAnsi="Microsoft YaHei" w:eastAsia="Microsoft YaHei" w:cs="Microsoft YaHei"/>
          <w:sz w:val="19"/>
          <w:szCs w:val="19"/>
          <w:spacing w:val="10"/>
        </w:rPr>
        <w:t>、技能和职业道德</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0"/>
        </w:rPr>
        <w:t>。</w:t>
      </w:r>
    </w:p>
    <w:p>
      <w:pPr>
        <w:ind w:left="423"/>
        <w:spacing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在培训计划中应着重加强对项目主管和新员工的</w:t>
      </w:r>
      <w:r>
        <w:rPr>
          <w:rFonts w:ascii="Microsoft YaHei" w:hAnsi="Microsoft YaHei" w:eastAsia="Microsoft YaHei" w:cs="Microsoft YaHei"/>
          <w:sz w:val="19"/>
          <w:szCs w:val="19"/>
          <w:spacing w:val="17"/>
        </w:rPr>
        <w:t>培训</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7"/>
        </w:rPr>
        <w:t>。</w:t>
      </w:r>
    </w:p>
    <w:p>
      <w:pPr>
        <w:ind w:left="427"/>
        <w:spacing w:before="62"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为实施培训计划应做到</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5"/>
        </w:rPr>
        <w:t>:</w:t>
      </w:r>
    </w:p>
    <w:p>
      <w:pPr>
        <w:pStyle w:val="BodyText"/>
        <w:ind w:left="628"/>
        <w:spacing w:before="60" w:line="188" w:lineRule="auto"/>
        <w:rPr>
          <w:rFonts w:ascii="Microsoft YaHei" w:hAnsi="Microsoft YaHei" w:eastAsia="Microsoft YaHei" w:cs="Microsoft YaHei"/>
          <w:sz w:val="19"/>
          <w:szCs w:val="19"/>
        </w:rPr>
      </w:pPr>
      <w:r>
        <w:rPr>
          <w:sz w:val="19"/>
          <w:szCs w:val="19"/>
          <w:b/>
          <w:bCs/>
          <w:spacing w:val="15"/>
        </w:rPr>
        <w:t>—</w:t>
      </w:r>
      <w:r>
        <w:rPr>
          <w:sz w:val="19"/>
          <w:szCs w:val="19"/>
          <w:b/>
          <w:bCs/>
          <w:spacing w:val="-22"/>
        </w:rPr>
        <w:t xml:space="preserve"> </w:t>
      </w:r>
      <w:r>
        <w:rPr>
          <w:rFonts w:ascii="Microsoft YaHei" w:hAnsi="Microsoft YaHei" w:eastAsia="Microsoft YaHei" w:cs="Microsoft YaHei"/>
          <w:sz w:val="19"/>
          <w:szCs w:val="19"/>
          <w:spacing w:val="15"/>
        </w:rPr>
        <w:t>根据不同的物业类型和服务内容</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5"/>
        </w:rPr>
        <w:t>使员工掌握工作技能</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8"/>
        <w:spacing w:before="59" w:line="188" w:lineRule="auto"/>
        <w:rPr>
          <w:rFonts w:ascii="Microsoft YaHei" w:hAnsi="Microsoft YaHei" w:eastAsia="Microsoft YaHei" w:cs="Microsoft YaHei"/>
          <w:sz w:val="19"/>
          <w:szCs w:val="19"/>
        </w:rPr>
      </w:pPr>
      <w:r>
        <w:rPr>
          <w:sz w:val="19"/>
          <w:szCs w:val="19"/>
          <w:b/>
          <w:bCs/>
          <w:spacing w:val="16"/>
        </w:rPr>
        <w:t>—</w:t>
      </w:r>
      <w:r>
        <w:rPr>
          <w:sz w:val="19"/>
          <w:szCs w:val="19"/>
          <w:b/>
          <w:bCs/>
          <w:spacing w:val="-17"/>
        </w:rPr>
        <w:t xml:space="preserve"> </w:t>
      </w:r>
      <w:r>
        <w:rPr>
          <w:rFonts w:ascii="Microsoft YaHei" w:hAnsi="Microsoft YaHei" w:eastAsia="Microsoft YaHei" w:cs="Microsoft YaHei"/>
          <w:sz w:val="19"/>
          <w:szCs w:val="19"/>
          <w:spacing w:val="16"/>
        </w:rPr>
        <w:t>使用适宜的培训教材和对教材的及时更新</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838" w:hanging="210"/>
        <w:spacing w:before="61" w:line="231" w:lineRule="auto"/>
        <w:rPr>
          <w:rFonts w:ascii="Microsoft YaHei" w:hAnsi="Microsoft YaHei" w:eastAsia="Microsoft YaHei" w:cs="Microsoft YaHei"/>
          <w:sz w:val="19"/>
          <w:szCs w:val="19"/>
        </w:rPr>
      </w:pPr>
      <w:r>
        <w:rPr>
          <w:sz w:val="19"/>
          <w:szCs w:val="19"/>
          <w:b/>
          <w:bCs/>
          <w:spacing w:val="19"/>
        </w:rPr>
        <w:t>—</w:t>
      </w:r>
      <w:r>
        <w:rPr>
          <w:sz w:val="19"/>
          <w:szCs w:val="19"/>
          <w:b/>
          <w:bCs/>
          <w:spacing w:val="-24"/>
        </w:rPr>
        <w:t xml:space="preserve"> </w:t>
      </w:r>
      <w:r>
        <w:rPr>
          <w:rFonts w:ascii="Microsoft YaHei" w:hAnsi="Microsoft YaHei" w:eastAsia="Microsoft YaHei" w:cs="Microsoft YaHei"/>
          <w:sz w:val="19"/>
          <w:szCs w:val="19"/>
          <w:spacing w:val="19"/>
        </w:rPr>
        <w:t>及时对新员工开展入门教育和相关培训课程</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 以及对从事较长时间服务工作的人员的定期知</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识更新教育</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3"/>
        </w:rPr>
        <w:t>;</w:t>
      </w:r>
    </w:p>
    <w:p>
      <w:pPr>
        <w:pStyle w:val="BodyText"/>
        <w:ind w:left="628"/>
        <w:spacing w:before="1" w:line="186" w:lineRule="auto"/>
        <w:rPr>
          <w:rFonts w:ascii="Microsoft YaHei" w:hAnsi="Microsoft YaHei" w:eastAsia="Microsoft YaHei" w:cs="Microsoft YaHei"/>
          <w:sz w:val="19"/>
          <w:szCs w:val="19"/>
        </w:rPr>
      </w:pPr>
      <w:r>
        <w:rPr>
          <w:sz w:val="19"/>
          <w:szCs w:val="19"/>
          <w:b/>
          <w:bCs/>
          <w:spacing w:val="13"/>
        </w:rPr>
        <w:t>—</w:t>
      </w:r>
      <w:r>
        <w:rPr>
          <w:sz w:val="19"/>
          <w:szCs w:val="19"/>
          <w:b/>
          <w:bCs/>
          <w:spacing w:val="-16"/>
        </w:rPr>
        <w:t xml:space="preserve"> </w:t>
      </w:r>
      <w:r>
        <w:rPr>
          <w:rFonts w:ascii="Microsoft YaHei" w:hAnsi="Microsoft YaHei" w:eastAsia="Microsoft YaHei" w:cs="Microsoft YaHei"/>
          <w:sz w:val="19"/>
          <w:szCs w:val="19"/>
          <w:spacing w:val="13"/>
        </w:rPr>
        <w:t>明确培训目的和目标</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8"/>
        <w:spacing w:before="61" w:line="188" w:lineRule="auto"/>
        <w:rPr>
          <w:rFonts w:ascii="Microsoft YaHei" w:hAnsi="Microsoft YaHei" w:eastAsia="Microsoft YaHei" w:cs="Microsoft YaHei"/>
          <w:sz w:val="19"/>
          <w:szCs w:val="19"/>
        </w:rPr>
      </w:pPr>
      <w:r>
        <w:rPr>
          <w:sz w:val="19"/>
          <w:szCs w:val="19"/>
          <w:b/>
          <w:bCs/>
          <w:spacing w:val="17"/>
        </w:rPr>
        <w:t>—</w:t>
      </w:r>
      <w:r>
        <w:rPr>
          <w:sz w:val="19"/>
          <w:szCs w:val="19"/>
          <w:b/>
          <w:bCs/>
          <w:spacing w:val="-15"/>
        </w:rPr>
        <w:t xml:space="preserve"> </w:t>
      </w:r>
      <w:r>
        <w:rPr>
          <w:rFonts w:ascii="Microsoft YaHei" w:hAnsi="Microsoft YaHei" w:eastAsia="Microsoft YaHei" w:cs="Microsoft YaHei"/>
          <w:sz w:val="19"/>
          <w:szCs w:val="19"/>
          <w:spacing w:val="17"/>
        </w:rPr>
        <w:t>对培训效果定期进行总结评价</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7"/>
        </w:rPr>
        <w:t>并根据组织的发展计划,调整培训内容</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pStyle w:val="BodyText"/>
        <w:ind w:left="628"/>
        <w:spacing w:before="59" w:line="186" w:lineRule="auto"/>
        <w:rPr>
          <w:rFonts w:ascii="Microsoft YaHei" w:hAnsi="Microsoft YaHei" w:eastAsia="Microsoft YaHei" w:cs="Microsoft YaHei"/>
          <w:sz w:val="19"/>
          <w:szCs w:val="19"/>
        </w:rPr>
      </w:pPr>
      <w:r>
        <w:rPr>
          <w:sz w:val="19"/>
          <w:szCs w:val="19"/>
          <w:b/>
          <w:bCs/>
          <w:spacing w:val="16"/>
        </w:rPr>
        <w:t>—</w:t>
      </w:r>
      <w:r>
        <w:rPr>
          <w:sz w:val="19"/>
          <w:szCs w:val="19"/>
          <w:b/>
          <w:bCs/>
          <w:spacing w:val="-25"/>
        </w:rPr>
        <w:t xml:space="preserve"> </w:t>
      </w:r>
      <w:r>
        <w:rPr>
          <w:rFonts w:ascii="Microsoft YaHei" w:hAnsi="Microsoft YaHei" w:eastAsia="Microsoft YaHei" w:cs="Microsoft YaHei"/>
          <w:sz w:val="19"/>
          <w:szCs w:val="19"/>
          <w:spacing w:val="16"/>
        </w:rPr>
        <w:t>保持各种培训方案的持续性和制度化</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pStyle w:val="BodyText"/>
        <w:ind w:left="1"/>
        <w:spacing w:before="65" w:line="180" w:lineRule="auto"/>
        <w:rPr>
          <w:rFonts w:ascii="Microsoft YaHei" w:hAnsi="Microsoft YaHei" w:eastAsia="Microsoft YaHei" w:cs="Microsoft YaHei"/>
          <w:sz w:val="19"/>
          <w:szCs w:val="19"/>
        </w:rPr>
      </w:pPr>
      <w:r>
        <w:rPr>
          <w:sz w:val="19"/>
          <w:szCs w:val="19"/>
          <w:spacing w:val="-11"/>
          <w:position w:val="-1"/>
        </w:rPr>
        <w:t>7</w:t>
      </w:r>
      <w:r>
        <w:rPr>
          <w:sz w:val="19"/>
          <w:szCs w:val="19"/>
          <w:spacing w:val="-23"/>
          <w:position w:val="-1"/>
        </w:rPr>
        <w:t xml:space="preserve"> </w:t>
      </w:r>
      <w:r>
        <w:rPr>
          <w:sz w:val="19"/>
          <w:szCs w:val="19"/>
          <w:spacing w:val="-11"/>
          <w:position w:val="-1"/>
        </w:rPr>
        <w:t>.</w:t>
      </w:r>
      <w:r>
        <w:rPr>
          <w:sz w:val="19"/>
          <w:szCs w:val="19"/>
          <w:spacing w:val="19"/>
          <w:position w:val="-1"/>
        </w:rPr>
        <w:t xml:space="preserve"> </w:t>
      </w:r>
      <w:r>
        <w:rPr>
          <w:sz w:val="19"/>
          <w:szCs w:val="19"/>
          <w:spacing w:val="-11"/>
          <w:position w:val="-1"/>
        </w:rPr>
        <w:t>2</w:t>
      </w:r>
      <w:r>
        <w:rPr>
          <w:sz w:val="19"/>
          <w:szCs w:val="19"/>
          <w:spacing w:val="-24"/>
          <w:position w:val="-1"/>
        </w:rPr>
        <w:t xml:space="preserve"> </w:t>
      </w:r>
      <w:r>
        <w:rPr>
          <w:sz w:val="19"/>
          <w:szCs w:val="19"/>
          <w:spacing w:val="-11"/>
          <w:position w:val="-1"/>
        </w:rPr>
        <w:t>.</w:t>
      </w:r>
      <w:r>
        <w:rPr>
          <w:sz w:val="19"/>
          <w:szCs w:val="19"/>
          <w:spacing w:val="21"/>
          <w:position w:val="-1"/>
        </w:rPr>
        <w:t xml:space="preserve"> </w:t>
      </w:r>
      <w:r>
        <w:rPr>
          <w:sz w:val="19"/>
          <w:szCs w:val="19"/>
          <w:spacing w:val="-11"/>
          <w:position w:val="-1"/>
        </w:rPr>
        <w:t>3</w:t>
      </w:r>
      <w:r>
        <w:rPr>
          <w:sz w:val="19"/>
          <w:szCs w:val="19"/>
          <w:spacing w:val="-24"/>
          <w:position w:val="-1"/>
        </w:rPr>
        <w:t xml:space="preserve"> </w:t>
      </w:r>
      <w:r>
        <w:rPr>
          <w:sz w:val="19"/>
          <w:szCs w:val="19"/>
          <w:spacing w:val="-11"/>
          <w:position w:val="-1"/>
        </w:rPr>
        <w:t>.</w:t>
      </w:r>
      <w:r>
        <w:rPr>
          <w:sz w:val="19"/>
          <w:szCs w:val="19"/>
          <w:spacing w:val="19"/>
          <w:position w:val="-1"/>
        </w:rPr>
        <w:t xml:space="preserve"> </w:t>
      </w:r>
      <w:r>
        <w:rPr>
          <w:sz w:val="19"/>
          <w:szCs w:val="19"/>
          <w:spacing w:val="-11"/>
          <w:position w:val="-1"/>
        </w:rPr>
        <w:t>2</w:t>
      </w:r>
      <w:r>
        <w:rPr>
          <w:sz w:val="19"/>
          <w:szCs w:val="19"/>
          <w:spacing w:val="6"/>
          <w:position w:val="-1"/>
        </w:rPr>
        <w:t xml:space="preserve">    </w:t>
      </w:r>
      <w:r>
        <w:rPr>
          <w:rFonts w:ascii="Microsoft YaHei" w:hAnsi="Microsoft YaHei" w:eastAsia="Microsoft YaHei" w:cs="Microsoft YaHei"/>
          <w:sz w:val="19"/>
          <w:szCs w:val="19"/>
          <w:spacing w:val="-11"/>
          <w:position w:val="1"/>
        </w:rPr>
        <w:t>培训内容</w:t>
      </w:r>
    </w:p>
    <w:p>
      <w:pPr>
        <w:spacing w:before="66" w:line="188"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物业组织应将清晰的组织文化和价值观作为培训的重</w:t>
      </w:r>
      <w:r>
        <w:rPr>
          <w:rFonts w:ascii="Microsoft YaHei" w:hAnsi="Microsoft YaHei" w:eastAsia="Microsoft YaHei" w:cs="Microsoft YaHei"/>
          <w:sz w:val="19"/>
          <w:szCs w:val="19"/>
          <w:spacing w:val="18"/>
        </w:rPr>
        <w:t>要内容之</w:t>
      </w:r>
      <w:r>
        <w:rPr>
          <w:rFonts w:ascii="Microsoft YaHei" w:hAnsi="Microsoft YaHei" w:eastAsia="Microsoft YaHei" w:cs="Microsoft YaHei"/>
          <w:sz w:val="19"/>
          <w:szCs w:val="19"/>
          <w:spacing w:val="-31"/>
        </w:rPr>
        <w:t xml:space="preserve"> </w:t>
      </w:r>
      <w:r>
        <w:rPr>
          <w:rFonts w:ascii="Microsoft YaHei" w:hAnsi="Microsoft YaHei" w:eastAsia="Microsoft YaHei" w:cs="Microsoft YaHei"/>
          <w:sz w:val="19"/>
          <w:szCs w:val="19"/>
          <w:spacing w:val="18"/>
        </w:rPr>
        <w:t>一</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8"/>
        </w:rPr>
        <w:t>。通过培训</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8"/>
        </w:rPr>
        <w:t>使员工的行为规范</w:t>
      </w:r>
    </w:p>
    <w:p>
      <w:pPr>
        <w:ind w:left="3"/>
        <w:spacing w:before="59"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符合组织理念</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3"/>
        </w:rPr>
        <w:t>, 以促进实现组织的目标</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3"/>
        </w:rPr>
        <w:t>。</w:t>
      </w:r>
    </w:p>
    <w:p>
      <w:pPr>
        <w:ind w:left="425"/>
        <w:spacing w:before="61"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培训内容应包括以下方面</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w:t>
      </w:r>
    </w:p>
    <w:p>
      <w:pPr>
        <w:pStyle w:val="BodyText"/>
        <w:ind w:left="628"/>
        <w:spacing w:before="60" w:line="187" w:lineRule="auto"/>
        <w:rPr>
          <w:rFonts w:ascii="Microsoft YaHei" w:hAnsi="Microsoft YaHei" w:eastAsia="Microsoft YaHei" w:cs="Microsoft YaHei"/>
          <w:sz w:val="19"/>
          <w:szCs w:val="19"/>
        </w:rPr>
      </w:pPr>
      <w:r>
        <w:rPr>
          <w:sz w:val="19"/>
          <w:szCs w:val="19"/>
          <w:b/>
          <w:bCs/>
          <w:spacing w:val="6"/>
        </w:rPr>
        <w:t>—</w:t>
      </w:r>
      <w:r>
        <w:rPr>
          <w:sz w:val="19"/>
          <w:szCs w:val="19"/>
          <w:b/>
          <w:bCs/>
          <w:spacing w:val="-32"/>
        </w:rPr>
        <w:t xml:space="preserve"> </w:t>
      </w:r>
      <w:r>
        <w:rPr>
          <w:rFonts w:ascii="Microsoft YaHei" w:hAnsi="Microsoft YaHei" w:eastAsia="Microsoft YaHei" w:cs="Microsoft YaHei"/>
          <w:sz w:val="19"/>
          <w:szCs w:val="19"/>
          <w:spacing w:val="6"/>
        </w:rPr>
        <w:t>组织的服务理念</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、职业观念</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6"/>
        </w:rPr>
        <w:t>;</w:t>
      </w:r>
    </w:p>
    <w:p>
      <w:pPr>
        <w:pStyle w:val="BodyText"/>
        <w:ind w:left="628"/>
        <w:spacing w:before="60" w:line="187" w:lineRule="auto"/>
        <w:rPr>
          <w:rFonts w:ascii="Microsoft YaHei" w:hAnsi="Microsoft YaHei" w:eastAsia="Microsoft YaHei" w:cs="Microsoft YaHei"/>
          <w:sz w:val="19"/>
          <w:szCs w:val="19"/>
        </w:rPr>
      </w:pPr>
      <w:r>
        <w:rPr>
          <w:sz w:val="19"/>
          <w:szCs w:val="19"/>
          <w:b/>
          <w:bCs/>
          <w:spacing w:val="10"/>
        </w:rPr>
        <w:t>—</w:t>
      </w:r>
      <w:r>
        <w:rPr>
          <w:sz w:val="19"/>
          <w:szCs w:val="19"/>
          <w:b/>
          <w:bCs/>
          <w:spacing w:val="-32"/>
        </w:rPr>
        <w:t xml:space="preserve"> </w:t>
      </w:r>
      <w:r>
        <w:rPr>
          <w:rFonts w:ascii="Microsoft YaHei" w:hAnsi="Microsoft YaHei" w:eastAsia="Microsoft YaHei" w:cs="Microsoft YaHei"/>
          <w:sz w:val="19"/>
          <w:szCs w:val="19"/>
          <w:spacing w:val="10"/>
        </w:rPr>
        <w:t>组织文化</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0"/>
        </w:rPr>
        <w:t>;</w:t>
      </w:r>
    </w:p>
    <w:p>
      <w:pPr>
        <w:pStyle w:val="BodyText"/>
        <w:ind w:left="628"/>
        <w:spacing w:before="61" w:line="186" w:lineRule="auto"/>
        <w:rPr>
          <w:rFonts w:ascii="Microsoft YaHei" w:hAnsi="Microsoft YaHei" w:eastAsia="Microsoft YaHei" w:cs="Microsoft YaHei"/>
          <w:sz w:val="19"/>
          <w:szCs w:val="19"/>
        </w:rPr>
      </w:pPr>
      <w:r>
        <w:rPr>
          <w:sz w:val="19"/>
          <w:szCs w:val="19"/>
          <w:b/>
          <w:bCs/>
          <w:spacing w:val="16"/>
        </w:rPr>
        <w:t>—</w:t>
      </w:r>
      <w:r>
        <w:rPr>
          <w:sz w:val="19"/>
          <w:szCs w:val="19"/>
          <w:b/>
          <w:bCs/>
          <w:spacing w:val="-25"/>
        </w:rPr>
        <w:t xml:space="preserve"> </w:t>
      </w:r>
      <w:r>
        <w:rPr>
          <w:rFonts w:ascii="Microsoft YaHei" w:hAnsi="Microsoft YaHei" w:eastAsia="Microsoft YaHei" w:cs="Microsoft YaHei"/>
          <w:sz w:val="19"/>
          <w:szCs w:val="19"/>
          <w:spacing w:val="16"/>
        </w:rPr>
        <w:t>本组织的质量目标和顾客满意的概念</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pStyle w:val="BodyText"/>
        <w:ind w:left="628"/>
        <w:spacing w:before="62" w:line="188" w:lineRule="auto"/>
        <w:rPr>
          <w:rFonts w:ascii="Microsoft YaHei" w:hAnsi="Microsoft YaHei" w:eastAsia="Microsoft YaHei" w:cs="Microsoft YaHei"/>
          <w:sz w:val="19"/>
          <w:szCs w:val="19"/>
        </w:rPr>
      </w:pPr>
      <w:r>
        <w:rPr>
          <w:sz w:val="19"/>
          <w:szCs w:val="19"/>
          <w:b/>
          <w:bCs/>
          <w:spacing w:val="15"/>
        </w:rPr>
        <w:t>—</w:t>
      </w:r>
      <w:r>
        <w:rPr>
          <w:sz w:val="19"/>
          <w:szCs w:val="19"/>
          <w:b/>
          <w:bCs/>
          <w:spacing w:val="-25"/>
        </w:rPr>
        <w:t xml:space="preserve"> </w:t>
      </w:r>
      <w:r>
        <w:rPr>
          <w:rFonts w:ascii="Microsoft YaHei" w:hAnsi="Microsoft YaHei" w:eastAsia="Microsoft YaHei" w:cs="Microsoft YaHei"/>
          <w:sz w:val="19"/>
          <w:szCs w:val="19"/>
          <w:spacing w:val="15"/>
        </w:rPr>
        <w:t>物业管理和服务的理论知识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8"/>
        <w:spacing w:before="58" w:line="187" w:lineRule="auto"/>
        <w:rPr>
          <w:rFonts w:ascii="Microsoft YaHei" w:hAnsi="Microsoft YaHei" w:eastAsia="Microsoft YaHei" w:cs="Microsoft YaHei"/>
          <w:sz w:val="19"/>
          <w:szCs w:val="19"/>
        </w:rPr>
      </w:pPr>
      <w:r>
        <w:rPr>
          <w:sz w:val="19"/>
          <w:szCs w:val="19"/>
          <w:b/>
          <w:bCs/>
          <w:spacing w:val="5"/>
        </w:rPr>
        <w:t>—</w:t>
      </w:r>
      <w:r>
        <w:rPr>
          <w:sz w:val="19"/>
          <w:szCs w:val="19"/>
          <w:b/>
          <w:bCs/>
          <w:spacing w:val="-19"/>
        </w:rPr>
        <w:t xml:space="preserve"> </w:t>
      </w:r>
      <w:r>
        <w:rPr>
          <w:rFonts w:ascii="Microsoft YaHei" w:hAnsi="Microsoft YaHei" w:eastAsia="Microsoft YaHei" w:cs="Microsoft YaHei"/>
          <w:sz w:val="19"/>
          <w:szCs w:val="19"/>
          <w:spacing w:val="5"/>
        </w:rPr>
        <w:t>物业管理方面的法律</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5"/>
        </w:rPr>
        <w:t>、法规以及国家</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5"/>
        </w:rPr>
        <w:t>、行业标准</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5"/>
        </w:rPr>
        <w:t>;</w:t>
      </w:r>
    </w:p>
    <w:p>
      <w:pPr>
        <w:pStyle w:val="BodyText"/>
        <w:ind w:left="628"/>
        <w:spacing w:before="61" w:line="188" w:lineRule="auto"/>
        <w:rPr>
          <w:rFonts w:ascii="Microsoft YaHei" w:hAnsi="Microsoft YaHei" w:eastAsia="Microsoft YaHei" w:cs="Microsoft YaHei"/>
          <w:sz w:val="19"/>
          <w:szCs w:val="19"/>
        </w:rPr>
      </w:pPr>
      <w:r>
        <w:rPr>
          <w:sz w:val="19"/>
          <w:szCs w:val="19"/>
          <w:b/>
          <w:bCs/>
          <w:spacing w:val="12"/>
        </w:rPr>
        <w:t>—</w:t>
      </w:r>
      <w:r>
        <w:rPr>
          <w:sz w:val="19"/>
          <w:szCs w:val="19"/>
          <w:b/>
          <w:bCs/>
          <w:spacing w:val="-17"/>
        </w:rPr>
        <w:t xml:space="preserve"> </w:t>
      </w:r>
      <w:r>
        <w:rPr>
          <w:rFonts w:ascii="Microsoft YaHei" w:hAnsi="Microsoft YaHei" w:eastAsia="Microsoft YaHei" w:cs="Microsoft YaHei"/>
          <w:sz w:val="19"/>
          <w:szCs w:val="19"/>
          <w:spacing w:val="12"/>
        </w:rPr>
        <w:t>对组织的各项制度</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2"/>
        </w:rPr>
        <w:t>、职能和组织结构形成整体认识的培训</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pStyle w:val="BodyText"/>
        <w:ind w:left="628"/>
        <w:spacing w:before="59" w:line="188" w:lineRule="auto"/>
        <w:rPr>
          <w:rFonts w:ascii="Microsoft YaHei" w:hAnsi="Microsoft YaHei" w:eastAsia="Microsoft YaHei" w:cs="Microsoft YaHei"/>
          <w:sz w:val="19"/>
          <w:szCs w:val="19"/>
        </w:rPr>
      </w:pPr>
      <w:r>
        <w:rPr>
          <w:sz w:val="19"/>
          <w:szCs w:val="19"/>
          <w:b/>
          <w:bCs/>
          <w:spacing w:val="15"/>
        </w:rPr>
        <w:t>—</w:t>
      </w:r>
      <w:r>
        <w:rPr>
          <w:sz w:val="19"/>
          <w:szCs w:val="19"/>
          <w:b/>
          <w:bCs/>
          <w:spacing w:val="-16"/>
        </w:rPr>
        <w:t xml:space="preserve"> </w:t>
      </w:r>
      <w:r>
        <w:rPr>
          <w:rFonts w:ascii="Microsoft YaHei" w:hAnsi="Microsoft YaHei" w:eastAsia="Microsoft YaHei" w:cs="Microsoft YaHei"/>
          <w:sz w:val="19"/>
          <w:szCs w:val="19"/>
          <w:spacing w:val="15"/>
        </w:rPr>
        <w:t>物业管理和服务岗位的职业技能</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8"/>
        <w:spacing w:before="60" w:line="186" w:lineRule="auto"/>
        <w:rPr>
          <w:rFonts w:ascii="Microsoft YaHei" w:hAnsi="Microsoft YaHei" w:eastAsia="Microsoft YaHei" w:cs="Microsoft YaHei"/>
          <w:sz w:val="19"/>
          <w:szCs w:val="19"/>
        </w:rPr>
      </w:pPr>
      <w:r>
        <w:rPr>
          <w:sz w:val="19"/>
          <w:szCs w:val="19"/>
          <w:b/>
          <w:bCs/>
          <w:spacing w:val="14"/>
        </w:rPr>
        <w:t>—</w:t>
      </w:r>
      <w:r>
        <w:rPr>
          <w:sz w:val="19"/>
          <w:szCs w:val="19"/>
          <w:b/>
          <w:bCs/>
          <w:spacing w:val="-22"/>
        </w:rPr>
        <w:t xml:space="preserve"> </w:t>
      </w:r>
      <w:r>
        <w:rPr>
          <w:rFonts w:ascii="Microsoft YaHei" w:hAnsi="Microsoft YaHei" w:eastAsia="Microsoft YaHei" w:cs="Microsoft YaHei"/>
          <w:sz w:val="19"/>
          <w:szCs w:val="19"/>
          <w:spacing w:val="14"/>
        </w:rPr>
        <w:t>职业行为素质的培训等</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pStyle w:val="BodyText"/>
        <w:ind w:left="1"/>
        <w:spacing w:before="64" w:line="180" w:lineRule="auto"/>
        <w:rPr>
          <w:rFonts w:ascii="Microsoft YaHei" w:hAnsi="Microsoft YaHei" w:eastAsia="Microsoft YaHei" w:cs="Microsoft YaHei"/>
          <w:sz w:val="19"/>
          <w:szCs w:val="19"/>
        </w:rPr>
      </w:pPr>
      <w:r>
        <w:rPr>
          <w:sz w:val="19"/>
          <w:szCs w:val="19"/>
          <w:spacing w:val="-11"/>
          <w:position w:val="-1"/>
        </w:rPr>
        <w:t>7</w:t>
      </w:r>
      <w:r>
        <w:rPr>
          <w:sz w:val="19"/>
          <w:szCs w:val="19"/>
          <w:spacing w:val="-24"/>
          <w:position w:val="-1"/>
        </w:rPr>
        <w:t xml:space="preserve"> </w:t>
      </w:r>
      <w:r>
        <w:rPr>
          <w:sz w:val="19"/>
          <w:szCs w:val="19"/>
          <w:spacing w:val="-11"/>
          <w:position w:val="-1"/>
        </w:rPr>
        <w:t>.</w:t>
      </w:r>
      <w:r>
        <w:rPr>
          <w:sz w:val="19"/>
          <w:szCs w:val="19"/>
          <w:spacing w:val="18"/>
          <w:position w:val="-1"/>
        </w:rPr>
        <w:t xml:space="preserve"> </w:t>
      </w:r>
      <w:r>
        <w:rPr>
          <w:sz w:val="19"/>
          <w:szCs w:val="19"/>
          <w:spacing w:val="-11"/>
          <w:position w:val="-1"/>
        </w:rPr>
        <w:t>2</w:t>
      </w:r>
      <w:r>
        <w:rPr>
          <w:sz w:val="19"/>
          <w:szCs w:val="19"/>
          <w:spacing w:val="-23"/>
          <w:position w:val="-1"/>
        </w:rPr>
        <w:t xml:space="preserve"> </w:t>
      </w:r>
      <w:r>
        <w:rPr>
          <w:sz w:val="19"/>
          <w:szCs w:val="19"/>
          <w:spacing w:val="-11"/>
          <w:position w:val="-1"/>
        </w:rPr>
        <w:t>.</w:t>
      </w:r>
      <w:r>
        <w:rPr>
          <w:sz w:val="19"/>
          <w:szCs w:val="19"/>
          <w:spacing w:val="20"/>
          <w:position w:val="-1"/>
        </w:rPr>
        <w:t xml:space="preserve"> </w:t>
      </w:r>
      <w:r>
        <w:rPr>
          <w:sz w:val="19"/>
          <w:szCs w:val="19"/>
          <w:spacing w:val="-11"/>
          <w:position w:val="-1"/>
        </w:rPr>
        <w:t>3</w:t>
      </w:r>
      <w:r>
        <w:rPr>
          <w:sz w:val="19"/>
          <w:szCs w:val="19"/>
          <w:spacing w:val="-24"/>
          <w:position w:val="-1"/>
        </w:rPr>
        <w:t xml:space="preserve"> </w:t>
      </w:r>
      <w:r>
        <w:rPr>
          <w:sz w:val="19"/>
          <w:szCs w:val="19"/>
          <w:spacing w:val="-11"/>
          <w:position w:val="-1"/>
        </w:rPr>
        <w:t>.</w:t>
      </w:r>
      <w:r>
        <w:rPr>
          <w:sz w:val="19"/>
          <w:szCs w:val="19"/>
          <w:spacing w:val="21"/>
          <w:position w:val="-1"/>
        </w:rPr>
        <w:t xml:space="preserve"> </w:t>
      </w:r>
      <w:r>
        <w:rPr>
          <w:sz w:val="19"/>
          <w:szCs w:val="19"/>
          <w:spacing w:val="-11"/>
          <w:position w:val="-1"/>
        </w:rPr>
        <w:t>3</w:t>
      </w:r>
      <w:r>
        <w:rPr>
          <w:sz w:val="19"/>
          <w:szCs w:val="19"/>
          <w:spacing w:val="6"/>
          <w:position w:val="-1"/>
        </w:rPr>
        <w:t xml:space="preserve">    </w:t>
      </w:r>
      <w:r>
        <w:rPr>
          <w:rFonts w:ascii="Microsoft YaHei" w:hAnsi="Microsoft YaHei" w:eastAsia="Microsoft YaHei" w:cs="Microsoft YaHei"/>
          <w:sz w:val="19"/>
          <w:szCs w:val="19"/>
          <w:spacing w:val="-11"/>
          <w:position w:val="1"/>
        </w:rPr>
        <w:t>培训方式</w:t>
      </w:r>
    </w:p>
    <w:p>
      <w:pPr>
        <w:ind w:firstLine="425"/>
        <w:spacing w:before="68" w:line="231" w:lineRule="auto"/>
        <w:rPr>
          <w:rFonts w:ascii="Microsoft YaHei" w:hAnsi="Microsoft YaHei" w:eastAsia="Microsoft YaHei" w:cs="Microsoft YaHei"/>
          <w:sz w:val="19"/>
          <w:szCs w:val="19"/>
        </w:rPr>
      </w:pPr>
      <w:r>
        <w:drawing>
          <wp:anchor distT="0" distB="0" distL="0" distR="0" simplePos="0" relativeHeight="251689984" behindDoc="0" locked="0" layoutInCell="1" allowOverlap="1">
            <wp:simplePos x="0" y="0"/>
            <wp:positionH relativeFrom="column">
              <wp:posOffset>3153446</wp:posOffset>
            </wp:positionH>
            <wp:positionV relativeFrom="paragraph">
              <wp:posOffset>26784</wp:posOffset>
            </wp:positionV>
            <wp:extent cx="190500" cy="190500"/>
            <wp:effectExtent l="0" t="0" r="0" b="0"/>
            <wp:wrapNone/>
            <wp:docPr id="24" name="IM 24"/>
            <wp:cNvGraphicFramePr/>
            <a:graphic>
              <a:graphicData uri="http://schemas.openxmlformats.org/drawingml/2006/picture">
                <pic:pic>
                  <pic:nvPicPr>
                    <pic:cNvPr id="24" name="IM 24"/>
                    <pic:cNvPicPr/>
                  </pic:nvPicPr>
                  <pic:blipFill>
                    <a:blip r:embed="rId3"/>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9"/>
          <w:szCs w:val="19"/>
          <w:spacing w:val="17"/>
        </w:rPr>
        <w:t>物业服务组织应合理运用理论和实践相互结合的培训</w:t>
      </w:r>
      <w:r>
        <w:rPr>
          <w:rFonts w:ascii="Microsoft YaHei" w:hAnsi="Microsoft YaHei" w:eastAsia="Microsoft YaHei" w:cs="Microsoft YaHei"/>
          <w:sz w:val="19"/>
          <w:szCs w:val="19"/>
          <w:spacing w:val="16"/>
        </w:rPr>
        <w:t>方式</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6"/>
        </w:rPr>
        <w:t>采取定期和不定期的多种学习方法</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如</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3"/>
        </w:rPr>
        <w:t>课堂教育</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3"/>
        </w:rPr>
        <w:t>、模拟角色</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3"/>
        </w:rPr>
        <w:t>、自我教育</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3"/>
        </w:rPr>
        <w:t>、派往友邻单位观摩学习等</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3"/>
        </w:rPr>
        <w:t>。</w:t>
      </w:r>
    </w:p>
    <w:p>
      <w:pPr>
        <w:ind w:left="425"/>
        <w:spacing w:before="1"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培训宜采用以下方式</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5"/>
        </w:rPr>
        <w:t>:</w:t>
      </w:r>
    </w:p>
    <w:p>
      <w:pPr>
        <w:pStyle w:val="BodyText"/>
        <w:ind w:left="628"/>
        <w:spacing w:before="61" w:line="187" w:lineRule="auto"/>
        <w:rPr>
          <w:rFonts w:ascii="Microsoft YaHei" w:hAnsi="Microsoft YaHei" w:eastAsia="Microsoft YaHei" w:cs="Microsoft YaHei"/>
          <w:sz w:val="19"/>
          <w:szCs w:val="19"/>
        </w:rPr>
      </w:pPr>
      <w:r>
        <w:rPr>
          <w:sz w:val="19"/>
          <w:szCs w:val="19"/>
          <w:b/>
          <w:bCs/>
          <w:spacing w:val="13"/>
        </w:rPr>
        <w:t>—</w:t>
      </w:r>
      <w:r>
        <w:rPr>
          <w:sz w:val="19"/>
          <w:szCs w:val="19"/>
          <w:b/>
          <w:bCs/>
          <w:spacing w:val="-23"/>
        </w:rPr>
        <w:t xml:space="preserve"> </w:t>
      </w:r>
      <w:r>
        <w:rPr>
          <w:rFonts w:ascii="Microsoft YaHei" w:hAnsi="Microsoft YaHei" w:eastAsia="Microsoft YaHei" w:cs="Microsoft YaHei"/>
          <w:sz w:val="19"/>
          <w:szCs w:val="19"/>
          <w:spacing w:val="13"/>
        </w:rPr>
        <w:t>建立教育培训基地</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8"/>
        <w:spacing w:before="60" w:line="188" w:lineRule="auto"/>
        <w:rPr>
          <w:rFonts w:ascii="Microsoft YaHei" w:hAnsi="Microsoft YaHei" w:eastAsia="Microsoft YaHei" w:cs="Microsoft YaHei"/>
          <w:sz w:val="19"/>
          <w:szCs w:val="19"/>
        </w:rPr>
      </w:pPr>
      <w:r>
        <w:rPr>
          <w:sz w:val="19"/>
          <w:szCs w:val="19"/>
          <w:b/>
          <w:bCs/>
          <w:spacing w:val="19"/>
        </w:rPr>
        <w:t>—</w:t>
      </w:r>
      <w:r>
        <w:rPr>
          <w:sz w:val="19"/>
          <w:szCs w:val="19"/>
          <w:b/>
          <w:bCs/>
          <w:spacing w:val="-31"/>
        </w:rPr>
        <w:t xml:space="preserve"> </w:t>
      </w:r>
      <w:r>
        <w:rPr>
          <w:rFonts w:ascii="Microsoft YaHei" w:hAnsi="Microsoft YaHei" w:eastAsia="Microsoft YaHei" w:cs="Microsoft YaHei"/>
          <w:sz w:val="19"/>
          <w:szCs w:val="19"/>
          <w:spacing w:val="19"/>
        </w:rPr>
        <w:t>利用组织制定的服务手册,聘请有职业资格的教师</w:t>
      </w:r>
      <w:r>
        <w:rPr>
          <w:rFonts w:ascii="Microsoft YaHei" w:hAnsi="Microsoft YaHei" w:eastAsia="Microsoft YaHei" w:cs="Microsoft YaHei"/>
          <w:sz w:val="19"/>
          <w:szCs w:val="19"/>
          <w:spacing w:val="18"/>
        </w:rPr>
        <w:t>授课</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w:t>
      </w:r>
    </w:p>
    <w:p>
      <w:pPr>
        <w:pStyle w:val="BodyText"/>
        <w:ind w:left="628"/>
        <w:spacing w:before="60" w:line="188" w:lineRule="auto"/>
        <w:rPr>
          <w:rFonts w:ascii="Microsoft YaHei" w:hAnsi="Microsoft YaHei" w:eastAsia="Microsoft YaHei" w:cs="Microsoft YaHei"/>
          <w:sz w:val="19"/>
          <w:szCs w:val="19"/>
        </w:rPr>
      </w:pPr>
      <w:r>
        <w:rPr>
          <w:sz w:val="19"/>
          <w:szCs w:val="19"/>
          <w:b/>
          <w:bCs/>
          <w:spacing w:val="14"/>
        </w:rPr>
        <w:t>—</w:t>
      </w:r>
      <w:r>
        <w:rPr>
          <w:sz w:val="19"/>
          <w:szCs w:val="19"/>
          <w:b/>
          <w:bCs/>
          <w:spacing w:val="-33"/>
        </w:rPr>
        <w:t xml:space="preserve"> </w:t>
      </w:r>
      <w:r>
        <w:rPr>
          <w:rFonts w:ascii="Microsoft YaHei" w:hAnsi="Microsoft YaHei" w:eastAsia="Microsoft YaHei" w:cs="Microsoft YaHei"/>
          <w:sz w:val="19"/>
          <w:szCs w:val="19"/>
          <w:spacing w:val="14"/>
        </w:rPr>
        <w:t>聘请专业培训机构</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58" w:line="187" w:lineRule="auto"/>
        <w:rPr>
          <w:rFonts w:ascii="Microsoft YaHei" w:hAnsi="Microsoft YaHei" w:eastAsia="Microsoft YaHei" w:cs="Microsoft YaHei"/>
          <w:sz w:val="19"/>
          <w:szCs w:val="19"/>
        </w:rPr>
      </w:pPr>
      <w:r>
        <w:rPr>
          <w:sz w:val="19"/>
          <w:szCs w:val="19"/>
          <w:b/>
          <w:bCs/>
          <w:spacing w:val="13"/>
        </w:rPr>
        <w:t>—</w:t>
      </w:r>
      <w:r>
        <w:rPr>
          <w:sz w:val="19"/>
          <w:szCs w:val="19"/>
          <w:b/>
          <w:bCs/>
          <w:spacing w:val="-30"/>
        </w:rPr>
        <w:t xml:space="preserve"> </w:t>
      </w:r>
      <w:r>
        <w:rPr>
          <w:rFonts w:ascii="Microsoft YaHei" w:hAnsi="Microsoft YaHei" w:eastAsia="Microsoft YaHei" w:cs="Microsoft YaHei"/>
          <w:sz w:val="19"/>
          <w:szCs w:val="19"/>
          <w:spacing w:val="13"/>
        </w:rPr>
        <w:t>社区组织的培训</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8"/>
        <w:spacing w:before="61" w:line="187" w:lineRule="auto"/>
        <w:rPr>
          <w:rFonts w:ascii="Microsoft YaHei" w:hAnsi="Microsoft YaHei" w:eastAsia="Microsoft YaHei" w:cs="Microsoft YaHei"/>
          <w:sz w:val="19"/>
          <w:szCs w:val="19"/>
        </w:rPr>
      </w:pPr>
      <w:r>
        <w:rPr>
          <w:sz w:val="19"/>
          <w:szCs w:val="19"/>
          <w:b/>
          <w:bCs/>
          <w:spacing w:val="13"/>
        </w:rPr>
        <w:t>—</w:t>
      </w:r>
      <w:r>
        <w:rPr>
          <w:sz w:val="19"/>
          <w:szCs w:val="19"/>
          <w:b/>
          <w:bCs/>
          <w:spacing w:val="-23"/>
        </w:rPr>
        <w:t xml:space="preserve"> </w:t>
      </w:r>
      <w:r>
        <w:rPr>
          <w:rFonts w:ascii="Microsoft YaHei" w:hAnsi="Microsoft YaHei" w:eastAsia="Microsoft YaHei" w:cs="Microsoft YaHei"/>
          <w:sz w:val="19"/>
          <w:szCs w:val="19"/>
          <w:spacing w:val="13"/>
        </w:rPr>
        <w:t>组织内部指导计划</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8"/>
        <w:spacing w:before="60" w:line="189" w:lineRule="auto"/>
        <w:rPr>
          <w:rFonts w:ascii="Microsoft YaHei" w:hAnsi="Microsoft YaHei" w:eastAsia="Microsoft YaHei" w:cs="Microsoft YaHei"/>
          <w:sz w:val="19"/>
          <w:szCs w:val="19"/>
        </w:rPr>
      </w:pPr>
      <w:r>
        <w:rPr>
          <w:sz w:val="19"/>
          <w:szCs w:val="19"/>
          <w:b/>
          <w:bCs/>
          <w:spacing w:val="11"/>
        </w:rPr>
        <w:t>—</w:t>
      </w:r>
      <w:r>
        <w:rPr>
          <w:sz w:val="19"/>
          <w:szCs w:val="19"/>
          <w:b/>
          <w:bCs/>
          <w:spacing w:val="-29"/>
        </w:rPr>
        <w:t xml:space="preserve"> </w:t>
      </w:r>
      <w:r>
        <w:rPr>
          <w:rFonts w:ascii="Microsoft YaHei" w:hAnsi="Microsoft YaHei" w:eastAsia="Microsoft YaHei" w:cs="Microsoft YaHei"/>
          <w:sz w:val="19"/>
          <w:szCs w:val="19"/>
          <w:spacing w:val="11"/>
        </w:rPr>
        <w:t>经验传授等</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1"/>
        </w:rPr>
        <w:t>。</w:t>
      </w:r>
    </w:p>
    <w:p>
      <w:pPr>
        <w:pStyle w:val="BodyText"/>
        <w:ind w:left="1"/>
        <w:spacing w:before="61" w:line="180" w:lineRule="auto"/>
        <w:rPr>
          <w:rFonts w:ascii="Microsoft YaHei" w:hAnsi="Microsoft YaHei" w:eastAsia="Microsoft YaHei" w:cs="Microsoft YaHei"/>
          <w:sz w:val="19"/>
          <w:szCs w:val="19"/>
        </w:rPr>
      </w:pPr>
      <w:r>
        <w:rPr>
          <w:sz w:val="19"/>
          <w:szCs w:val="19"/>
          <w:spacing w:val="-1"/>
          <w:position w:val="-2"/>
        </w:rPr>
        <w:t>7</w:t>
      </w:r>
      <w:r>
        <w:rPr>
          <w:sz w:val="19"/>
          <w:szCs w:val="19"/>
          <w:spacing w:val="-23"/>
          <w:position w:val="-2"/>
        </w:rPr>
        <w:t xml:space="preserve"> </w:t>
      </w:r>
      <w:r>
        <w:rPr>
          <w:sz w:val="19"/>
          <w:szCs w:val="19"/>
          <w:spacing w:val="-1"/>
          <w:position w:val="-2"/>
        </w:rPr>
        <w:t>.</w:t>
      </w:r>
      <w:r>
        <w:rPr>
          <w:sz w:val="19"/>
          <w:szCs w:val="19"/>
          <w:spacing w:val="18"/>
          <w:position w:val="-2"/>
        </w:rPr>
        <w:t xml:space="preserve"> </w:t>
      </w:r>
      <w:r>
        <w:rPr>
          <w:sz w:val="19"/>
          <w:szCs w:val="19"/>
          <w:spacing w:val="-1"/>
          <w:position w:val="-2"/>
        </w:rPr>
        <w:t>2</w:t>
      </w:r>
      <w:r>
        <w:rPr>
          <w:sz w:val="19"/>
          <w:szCs w:val="19"/>
          <w:spacing w:val="-23"/>
          <w:position w:val="-2"/>
        </w:rPr>
        <w:t xml:space="preserve"> </w:t>
      </w:r>
      <w:r>
        <w:rPr>
          <w:sz w:val="19"/>
          <w:szCs w:val="19"/>
          <w:spacing w:val="-1"/>
          <w:position w:val="-2"/>
        </w:rPr>
        <w:t>.</w:t>
      </w:r>
      <w:r>
        <w:rPr>
          <w:sz w:val="19"/>
          <w:szCs w:val="19"/>
          <w:spacing w:val="20"/>
          <w:position w:val="-2"/>
        </w:rPr>
        <w:t xml:space="preserve"> </w:t>
      </w:r>
      <w:r>
        <w:rPr>
          <w:sz w:val="19"/>
          <w:szCs w:val="19"/>
          <w:spacing w:val="-1"/>
          <w:position w:val="-2"/>
        </w:rPr>
        <w:t>4</w:t>
      </w:r>
      <w:r>
        <w:rPr>
          <w:sz w:val="19"/>
          <w:szCs w:val="19"/>
          <w:spacing w:val="6"/>
          <w:position w:val="-2"/>
        </w:rPr>
        <w:t xml:space="preserve">    </w:t>
      </w:r>
      <w:r>
        <w:rPr>
          <w:rFonts w:ascii="Microsoft YaHei" w:hAnsi="Microsoft YaHei" w:eastAsia="Microsoft YaHei" w:cs="Microsoft YaHei"/>
          <w:sz w:val="19"/>
          <w:szCs w:val="19"/>
          <w:spacing w:val="-1"/>
        </w:rPr>
        <w:t>选择服务供应商</w:t>
      </w:r>
    </w:p>
    <w:p>
      <w:pPr>
        <w:pStyle w:val="BodyText"/>
        <w:ind w:left="1"/>
        <w:spacing w:before="70" w:line="181" w:lineRule="auto"/>
        <w:rPr>
          <w:rFonts w:ascii="Microsoft YaHei" w:hAnsi="Microsoft YaHei" w:eastAsia="Microsoft YaHei" w:cs="Microsoft YaHei"/>
          <w:sz w:val="19"/>
          <w:szCs w:val="19"/>
        </w:rPr>
      </w:pPr>
      <w:r>
        <w:rPr>
          <w:sz w:val="19"/>
          <w:szCs w:val="19"/>
          <w:spacing w:val="-18"/>
          <w:position w:val="-1"/>
        </w:rPr>
        <w:t>7</w:t>
      </w:r>
      <w:r>
        <w:rPr>
          <w:sz w:val="19"/>
          <w:szCs w:val="19"/>
          <w:spacing w:val="-16"/>
          <w:position w:val="-1"/>
        </w:rPr>
        <w:t xml:space="preserve"> </w:t>
      </w:r>
      <w:r>
        <w:rPr>
          <w:sz w:val="19"/>
          <w:szCs w:val="19"/>
          <w:spacing w:val="-18"/>
          <w:position w:val="-1"/>
        </w:rPr>
        <w:t>.</w:t>
      </w:r>
      <w:r>
        <w:rPr>
          <w:sz w:val="19"/>
          <w:szCs w:val="19"/>
          <w:spacing w:val="19"/>
          <w:position w:val="-1"/>
        </w:rPr>
        <w:t xml:space="preserve"> </w:t>
      </w:r>
      <w:r>
        <w:rPr>
          <w:sz w:val="19"/>
          <w:szCs w:val="19"/>
          <w:spacing w:val="-18"/>
          <w:position w:val="-1"/>
        </w:rPr>
        <w:t>2</w:t>
      </w:r>
      <w:r>
        <w:rPr>
          <w:sz w:val="19"/>
          <w:szCs w:val="19"/>
          <w:spacing w:val="-24"/>
          <w:position w:val="-1"/>
        </w:rPr>
        <w:t xml:space="preserve"> </w:t>
      </w:r>
      <w:r>
        <w:rPr>
          <w:sz w:val="19"/>
          <w:szCs w:val="19"/>
          <w:spacing w:val="-18"/>
          <w:position w:val="-1"/>
        </w:rPr>
        <w:t>.</w:t>
      </w:r>
      <w:r>
        <w:rPr>
          <w:sz w:val="19"/>
          <w:szCs w:val="19"/>
          <w:spacing w:val="21"/>
          <w:position w:val="-1"/>
        </w:rPr>
        <w:t xml:space="preserve"> </w:t>
      </w:r>
      <w:r>
        <w:rPr>
          <w:sz w:val="19"/>
          <w:szCs w:val="19"/>
          <w:spacing w:val="-18"/>
          <w:position w:val="-1"/>
        </w:rPr>
        <w:t>4</w:t>
      </w:r>
      <w:r>
        <w:rPr>
          <w:sz w:val="19"/>
          <w:szCs w:val="19"/>
          <w:spacing w:val="-24"/>
          <w:position w:val="-1"/>
        </w:rPr>
        <w:t xml:space="preserve"> </w:t>
      </w:r>
      <w:r>
        <w:rPr>
          <w:sz w:val="19"/>
          <w:szCs w:val="19"/>
          <w:spacing w:val="-18"/>
          <w:position w:val="-1"/>
        </w:rPr>
        <w:t>.</w:t>
      </w:r>
      <w:r>
        <w:rPr>
          <w:sz w:val="19"/>
          <w:szCs w:val="19"/>
          <w:spacing w:val="43"/>
          <w:position w:val="-1"/>
        </w:rPr>
        <w:t xml:space="preserve"> </w:t>
      </w:r>
      <w:r>
        <w:rPr>
          <w:sz w:val="19"/>
          <w:szCs w:val="19"/>
          <w:spacing w:val="-18"/>
          <w:position w:val="-1"/>
        </w:rPr>
        <w:t>1      </w:t>
      </w:r>
      <w:r>
        <w:rPr>
          <w:rFonts w:ascii="Microsoft YaHei" w:hAnsi="Microsoft YaHei" w:eastAsia="Microsoft YaHei" w:cs="Microsoft YaHei"/>
          <w:sz w:val="19"/>
          <w:szCs w:val="19"/>
          <w:spacing w:val="-18"/>
          <w:position w:val="1"/>
        </w:rPr>
        <w:t>概述</w:t>
      </w:r>
    </w:p>
    <w:p>
      <w:pPr>
        <w:ind w:left="425"/>
        <w:spacing w:before="66"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物业服务组织在选择服务供应商时应与其他内部活动一样</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4"/>
        </w:rPr>
        <w:t>建立同样的策划</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4"/>
        </w:rPr>
        <w:t>、控制和验证程序</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ind w:left="3" w:firstLine="422"/>
        <w:spacing w:before="60"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物业服务组织应保证服务供应商具备提供合格服务的能力</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rPr>
        <w:t>组织应建立选择服务供应商的管理制</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4"/>
        </w:rPr>
        <w:t>度和沟通</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4"/>
        </w:rPr>
        <w:t>、反馈的机制</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4"/>
        </w:rPr>
        <w:t>。</w:t>
      </w:r>
    </w:p>
    <w:p>
      <w:pPr>
        <w:ind w:left="2" w:firstLine="423"/>
        <w:spacing w:before="1"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物业服务组织在选择各种服务供应商时</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5"/>
        </w:rPr>
        <w:t>应考虑到在工作中</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 由于人员</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5"/>
        </w:rPr>
        <w:t>、设施安全有可能造成的意</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外责任事故的赔偿问题</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425"/>
        <w:spacing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物业服务组织所选择的提供服务的供应商应具备稳定的财务状况和良好的偿付能力</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w:t>
      </w:r>
    </w:p>
    <w:p>
      <w:pPr>
        <w:spacing w:line="188" w:lineRule="auto"/>
        <w:sectPr>
          <w:headerReference w:type="default" r:id="rId15"/>
          <w:footerReference w:type="default" r:id="rId16"/>
          <w:pgSz w:w="11906" w:h="16838"/>
          <w:pgMar w:top="1537" w:right="1371" w:bottom="1448" w:left="1327" w:header="1238" w:footer="1286" w:gutter="0"/>
        </w:sectPr>
        <w:rPr>
          <w:rFonts w:ascii="Microsoft YaHei" w:hAnsi="Microsoft YaHei" w:eastAsia="Microsoft YaHei" w:cs="Microsoft YaHei"/>
          <w:sz w:val="19"/>
          <w:szCs w:val="19"/>
        </w:rPr>
      </w:pPr>
    </w:p>
    <w:p>
      <w:pPr>
        <w:ind w:left="643" w:firstLine="419"/>
        <w:spacing w:before="298" w:line="23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物业服务组织应在物业管理资金的使用过程中做到公开</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5"/>
        </w:rPr>
        <w:t>、透明</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宜</w:t>
      </w:r>
      <w:r>
        <w:rPr>
          <w:rFonts w:ascii="Microsoft YaHei" w:hAnsi="Microsoft YaHei" w:eastAsia="Microsoft YaHei" w:cs="Microsoft YaHei"/>
          <w:sz w:val="19"/>
          <w:szCs w:val="19"/>
          <w:spacing w:val="14"/>
        </w:rPr>
        <w:t>采用招投标或多个供应商报价与</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服务方案比较等方法决定最终供方</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6"/>
        </w:rPr>
        <w:t>。</w:t>
      </w:r>
    </w:p>
    <w:p>
      <w:pPr>
        <w:pStyle w:val="BodyText"/>
        <w:ind w:left="639"/>
        <w:spacing w:before="1" w:line="179" w:lineRule="auto"/>
        <w:rPr>
          <w:rFonts w:ascii="Microsoft YaHei" w:hAnsi="Microsoft YaHei" w:eastAsia="Microsoft YaHei" w:cs="Microsoft YaHei"/>
          <w:sz w:val="19"/>
          <w:szCs w:val="19"/>
        </w:rPr>
      </w:pPr>
      <w:r>
        <w:rPr>
          <w:sz w:val="19"/>
          <w:szCs w:val="19"/>
          <w:spacing w:val="-2"/>
          <w:position w:val="-2"/>
        </w:rPr>
        <w:t>7</w:t>
      </w:r>
      <w:r>
        <w:rPr>
          <w:sz w:val="19"/>
          <w:szCs w:val="19"/>
          <w:spacing w:val="-11"/>
          <w:position w:val="-2"/>
        </w:rPr>
        <w:t xml:space="preserve"> </w:t>
      </w:r>
      <w:r>
        <w:rPr>
          <w:sz w:val="19"/>
          <w:szCs w:val="19"/>
          <w:spacing w:val="-2"/>
          <w:position w:val="-2"/>
        </w:rPr>
        <w:t>.</w:t>
      </w:r>
      <w:r>
        <w:rPr>
          <w:sz w:val="19"/>
          <w:szCs w:val="19"/>
          <w:spacing w:val="18"/>
          <w:w w:val="101"/>
          <w:position w:val="-2"/>
        </w:rPr>
        <w:t xml:space="preserve"> </w:t>
      </w:r>
      <w:r>
        <w:rPr>
          <w:sz w:val="19"/>
          <w:szCs w:val="19"/>
          <w:spacing w:val="-2"/>
          <w:position w:val="-2"/>
        </w:rPr>
        <w:t>2</w:t>
      </w:r>
      <w:r>
        <w:rPr>
          <w:sz w:val="19"/>
          <w:szCs w:val="19"/>
          <w:spacing w:val="-24"/>
          <w:position w:val="-2"/>
        </w:rPr>
        <w:t xml:space="preserve"> </w:t>
      </w:r>
      <w:r>
        <w:rPr>
          <w:sz w:val="19"/>
          <w:szCs w:val="19"/>
          <w:spacing w:val="-2"/>
          <w:position w:val="-2"/>
        </w:rPr>
        <w:t>.</w:t>
      </w:r>
      <w:r>
        <w:rPr>
          <w:sz w:val="19"/>
          <w:szCs w:val="19"/>
          <w:spacing w:val="20"/>
          <w:w w:val="101"/>
          <w:position w:val="-2"/>
        </w:rPr>
        <w:t xml:space="preserve"> </w:t>
      </w:r>
      <w:r>
        <w:rPr>
          <w:sz w:val="19"/>
          <w:szCs w:val="19"/>
          <w:spacing w:val="-2"/>
          <w:position w:val="-2"/>
        </w:rPr>
        <w:t>4</w:t>
      </w:r>
      <w:r>
        <w:rPr>
          <w:sz w:val="19"/>
          <w:szCs w:val="19"/>
          <w:spacing w:val="-23"/>
          <w:position w:val="-2"/>
        </w:rPr>
        <w:t xml:space="preserve"> </w:t>
      </w:r>
      <w:r>
        <w:rPr>
          <w:sz w:val="19"/>
          <w:szCs w:val="19"/>
          <w:spacing w:val="-2"/>
          <w:position w:val="-2"/>
        </w:rPr>
        <w:t>.</w:t>
      </w:r>
      <w:r>
        <w:rPr>
          <w:sz w:val="19"/>
          <w:szCs w:val="19"/>
          <w:spacing w:val="18"/>
          <w:position w:val="-2"/>
        </w:rPr>
        <w:t xml:space="preserve"> </w:t>
      </w:r>
      <w:r>
        <w:rPr>
          <w:sz w:val="19"/>
          <w:szCs w:val="19"/>
          <w:spacing w:val="-2"/>
          <w:position w:val="-2"/>
        </w:rPr>
        <w:t>2</w:t>
      </w:r>
      <w:r>
        <w:rPr>
          <w:sz w:val="19"/>
          <w:szCs w:val="19"/>
          <w:spacing w:val="6"/>
          <w:position w:val="-2"/>
        </w:rPr>
        <w:t xml:space="preserve">    </w:t>
      </w:r>
      <w:r>
        <w:rPr>
          <w:rFonts w:ascii="Microsoft YaHei" w:hAnsi="Microsoft YaHei" w:eastAsia="Microsoft YaHei" w:cs="Microsoft YaHei"/>
          <w:sz w:val="19"/>
          <w:szCs w:val="19"/>
          <w:spacing w:val="-2"/>
        </w:rPr>
        <w:t>对服务供应商的要求</w:t>
      </w:r>
    </w:p>
    <w:p>
      <w:pPr>
        <w:ind w:left="1059"/>
        <w:spacing w:before="66"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对服务供应商的要求</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3"/>
        </w:rPr>
        <w:t>至少应包括</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3"/>
        </w:rPr>
        <w:t>:</w:t>
      </w:r>
    </w:p>
    <w:p>
      <w:pPr>
        <w:pStyle w:val="BodyText"/>
        <w:ind w:left="1265"/>
        <w:spacing w:before="60" w:line="187" w:lineRule="auto"/>
        <w:rPr>
          <w:rFonts w:ascii="Microsoft YaHei" w:hAnsi="Microsoft YaHei" w:eastAsia="Microsoft YaHei" w:cs="Microsoft YaHei"/>
          <w:sz w:val="19"/>
          <w:szCs w:val="19"/>
        </w:rPr>
      </w:pPr>
      <w:r>
        <w:rPr>
          <w:sz w:val="19"/>
          <w:szCs w:val="19"/>
          <w:b/>
          <w:bCs/>
          <w:spacing w:val="14"/>
        </w:rPr>
        <w:t>—</w:t>
      </w:r>
      <w:r>
        <w:rPr>
          <w:sz w:val="19"/>
          <w:szCs w:val="19"/>
          <w:b/>
          <w:bCs/>
          <w:spacing w:val="-22"/>
        </w:rPr>
        <w:t xml:space="preserve"> </w:t>
      </w:r>
      <w:r>
        <w:rPr>
          <w:rFonts w:ascii="Microsoft YaHei" w:hAnsi="Microsoft YaHei" w:eastAsia="Microsoft YaHei" w:cs="Microsoft YaHei"/>
          <w:sz w:val="19"/>
          <w:szCs w:val="19"/>
          <w:spacing w:val="14"/>
        </w:rPr>
        <w:t>适合业主及本组织需求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1265"/>
        <w:spacing w:before="60" w:line="187" w:lineRule="auto"/>
        <w:rPr>
          <w:rFonts w:ascii="Microsoft YaHei" w:hAnsi="Microsoft YaHei" w:eastAsia="Microsoft YaHei" w:cs="Microsoft YaHei"/>
          <w:sz w:val="19"/>
          <w:szCs w:val="19"/>
        </w:rPr>
      </w:pPr>
      <w:r>
        <w:rPr>
          <w:sz w:val="19"/>
          <w:szCs w:val="19"/>
          <w:b/>
          <w:bCs/>
          <w:spacing w:val="13"/>
        </w:rPr>
        <w:t>—</w:t>
      </w:r>
      <w:r>
        <w:rPr>
          <w:sz w:val="19"/>
          <w:szCs w:val="19"/>
          <w:b/>
          <w:bCs/>
          <w:spacing w:val="-30"/>
        </w:rPr>
        <w:t xml:space="preserve"> </w:t>
      </w:r>
      <w:r>
        <w:rPr>
          <w:rFonts w:ascii="Microsoft YaHei" w:hAnsi="Microsoft YaHei" w:eastAsia="Microsoft YaHei" w:cs="Microsoft YaHei"/>
          <w:sz w:val="19"/>
          <w:szCs w:val="19"/>
          <w:spacing w:val="13"/>
        </w:rPr>
        <w:t>具备相应的资质</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1265"/>
        <w:spacing w:before="60" w:line="187" w:lineRule="auto"/>
        <w:rPr>
          <w:rFonts w:ascii="Microsoft YaHei" w:hAnsi="Microsoft YaHei" w:eastAsia="Microsoft YaHei" w:cs="Microsoft YaHei"/>
          <w:sz w:val="19"/>
          <w:szCs w:val="19"/>
        </w:rPr>
      </w:pPr>
      <w:r>
        <w:rPr>
          <w:sz w:val="19"/>
          <w:szCs w:val="19"/>
          <w:b/>
          <w:bCs/>
          <w:spacing w:val="15"/>
        </w:rPr>
        <w:t>—</w:t>
      </w:r>
      <w:r>
        <w:rPr>
          <w:sz w:val="19"/>
          <w:szCs w:val="19"/>
          <w:b/>
          <w:bCs/>
          <w:spacing w:val="-30"/>
        </w:rPr>
        <w:t xml:space="preserve"> </w:t>
      </w:r>
      <w:r>
        <w:rPr>
          <w:rFonts w:ascii="Microsoft YaHei" w:hAnsi="Microsoft YaHei" w:eastAsia="Microsoft YaHei" w:cs="Microsoft YaHei"/>
          <w:sz w:val="19"/>
          <w:szCs w:val="19"/>
          <w:spacing w:val="15"/>
        </w:rPr>
        <w:t>对采购单或说明书的要求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p>
    <w:p>
      <w:pPr>
        <w:pStyle w:val="BodyText"/>
        <w:ind w:left="1265"/>
        <w:spacing w:before="61" w:line="188" w:lineRule="auto"/>
        <w:rPr>
          <w:rFonts w:ascii="Microsoft YaHei" w:hAnsi="Microsoft YaHei" w:eastAsia="Microsoft YaHei" w:cs="Microsoft YaHei"/>
          <w:sz w:val="19"/>
          <w:szCs w:val="19"/>
        </w:rPr>
      </w:pPr>
      <w:r>
        <w:rPr>
          <w:sz w:val="19"/>
          <w:szCs w:val="19"/>
          <w:b/>
          <w:bCs/>
          <w:spacing w:val="15"/>
        </w:rPr>
        <w:t>—</w:t>
      </w:r>
      <w:r>
        <w:rPr>
          <w:sz w:val="19"/>
          <w:szCs w:val="19"/>
          <w:b/>
          <w:bCs/>
          <w:spacing w:val="-25"/>
        </w:rPr>
        <w:t xml:space="preserve"> </w:t>
      </w:r>
      <w:r>
        <w:rPr>
          <w:rFonts w:ascii="Microsoft YaHei" w:hAnsi="Microsoft YaHei" w:eastAsia="Microsoft YaHei" w:cs="Microsoft YaHei"/>
          <w:sz w:val="19"/>
          <w:szCs w:val="19"/>
          <w:spacing w:val="15"/>
        </w:rPr>
        <w:t>质量保证和验证方法的协议</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1265"/>
        <w:spacing w:before="59" w:line="188" w:lineRule="auto"/>
        <w:rPr>
          <w:rFonts w:ascii="Microsoft YaHei" w:hAnsi="Microsoft YaHei" w:eastAsia="Microsoft YaHei" w:cs="Microsoft YaHei"/>
          <w:sz w:val="19"/>
          <w:szCs w:val="19"/>
        </w:rPr>
      </w:pPr>
      <w:r>
        <w:rPr>
          <w:sz w:val="19"/>
          <w:szCs w:val="19"/>
          <w:b/>
          <w:bCs/>
          <w:spacing w:val="15"/>
        </w:rPr>
        <w:t>—</w:t>
      </w:r>
      <w:r>
        <w:rPr>
          <w:sz w:val="19"/>
          <w:szCs w:val="19"/>
          <w:b/>
          <w:bCs/>
          <w:spacing w:val="-16"/>
        </w:rPr>
        <w:t xml:space="preserve"> </w:t>
      </w:r>
      <w:r>
        <w:rPr>
          <w:rFonts w:ascii="Microsoft YaHei" w:hAnsi="Microsoft YaHei" w:eastAsia="Microsoft YaHei" w:cs="Microsoft YaHei"/>
          <w:sz w:val="19"/>
          <w:szCs w:val="19"/>
          <w:spacing w:val="15"/>
        </w:rPr>
        <w:t>购进产品和服务提供的质量记录</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1265"/>
        <w:spacing w:before="59" w:line="187" w:lineRule="auto"/>
        <w:rPr>
          <w:rFonts w:ascii="Microsoft YaHei" w:hAnsi="Microsoft YaHei" w:eastAsia="Microsoft YaHei" w:cs="Microsoft YaHei"/>
          <w:sz w:val="19"/>
          <w:szCs w:val="19"/>
        </w:rPr>
      </w:pPr>
      <w:r>
        <w:rPr>
          <w:sz w:val="19"/>
          <w:szCs w:val="19"/>
          <w:b/>
          <w:bCs/>
          <w:spacing w:val="15"/>
        </w:rPr>
        <w:t>—</w:t>
      </w:r>
      <w:r>
        <w:rPr>
          <w:sz w:val="19"/>
          <w:szCs w:val="19"/>
          <w:b/>
          <w:bCs/>
          <w:spacing w:val="-20"/>
        </w:rPr>
        <w:t xml:space="preserve"> </w:t>
      </w:r>
      <w:r>
        <w:rPr>
          <w:rFonts w:ascii="Microsoft YaHei" w:hAnsi="Microsoft YaHei" w:eastAsia="Microsoft YaHei" w:cs="Microsoft YaHei"/>
          <w:sz w:val="19"/>
          <w:szCs w:val="19"/>
          <w:spacing w:val="15"/>
        </w:rPr>
        <w:t>对解决矛盾或质量争端的规定</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5"/>
        </w:rPr>
        <w:t>。</w:t>
      </w:r>
    </w:p>
    <w:p>
      <w:pPr>
        <w:ind w:left="1061"/>
        <w:spacing w:before="61"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在选择服务供应商时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4"/>
        </w:rPr>
        <w:t>组织还应考虑</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4"/>
        </w:rPr>
        <w:t>:</w:t>
      </w:r>
    </w:p>
    <w:p>
      <w:pPr>
        <w:pStyle w:val="BodyText"/>
        <w:ind w:left="1265"/>
        <w:spacing w:before="58" w:line="187" w:lineRule="auto"/>
        <w:rPr>
          <w:rFonts w:ascii="Microsoft YaHei" w:hAnsi="Microsoft YaHei" w:eastAsia="Microsoft YaHei" w:cs="Microsoft YaHei"/>
          <w:sz w:val="19"/>
          <w:szCs w:val="19"/>
        </w:rPr>
      </w:pPr>
      <w:r>
        <w:rPr>
          <w:sz w:val="19"/>
          <w:szCs w:val="19"/>
          <w:b/>
          <w:bCs/>
          <w:spacing w:val="8"/>
        </w:rPr>
        <w:t>—</w:t>
      </w:r>
      <w:r>
        <w:rPr>
          <w:sz w:val="19"/>
          <w:szCs w:val="19"/>
          <w:b/>
          <w:bCs/>
          <w:spacing w:val="-25"/>
        </w:rPr>
        <w:t xml:space="preserve"> </w:t>
      </w:r>
      <w:r>
        <w:rPr>
          <w:rFonts w:ascii="Microsoft YaHei" w:hAnsi="Microsoft YaHei" w:eastAsia="Microsoft YaHei" w:cs="Microsoft YaHei"/>
          <w:sz w:val="19"/>
          <w:szCs w:val="19"/>
          <w:spacing w:val="8"/>
        </w:rPr>
        <w:t>供应商的背景</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8"/>
        </w:rPr>
        <w:t>、历史和诚信的了解</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8"/>
        </w:rPr>
        <w:t>;</w:t>
      </w:r>
    </w:p>
    <w:p>
      <w:pPr>
        <w:pStyle w:val="BodyText"/>
        <w:ind w:left="1265"/>
        <w:spacing w:before="60" w:line="187" w:lineRule="auto"/>
        <w:rPr>
          <w:rFonts w:ascii="Microsoft YaHei" w:hAnsi="Microsoft YaHei" w:eastAsia="Microsoft YaHei" w:cs="Microsoft YaHei"/>
          <w:sz w:val="19"/>
          <w:szCs w:val="19"/>
        </w:rPr>
      </w:pPr>
      <w:r>
        <w:rPr>
          <w:sz w:val="19"/>
          <w:szCs w:val="19"/>
          <w:b/>
          <w:bCs/>
          <w:spacing w:val="16"/>
        </w:rPr>
        <w:t>—</w:t>
      </w:r>
      <w:r>
        <w:rPr>
          <w:sz w:val="19"/>
          <w:szCs w:val="19"/>
          <w:b/>
          <w:bCs/>
          <w:spacing w:val="-28"/>
        </w:rPr>
        <w:t xml:space="preserve"> </w:t>
      </w:r>
      <w:r>
        <w:rPr>
          <w:rFonts w:ascii="Microsoft YaHei" w:hAnsi="Microsoft YaHei" w:eastAsia="Microsoft YaHei" w:cs="Microsoft YaHei"/>
          <w:sz w:val="19"/>
          <w:szCs w:val="19"/>
          <w:spacing w:val="16"/>
        </w:rPr>
        <w:t>供应商能力和质量管理体系的评价</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1265"/>
        <w:spacing w:before="61" w:line="187" w:lineRule="auto"/>
        <w:rPr>
          <w:rFonts w:ascii="Microsoft YaHei" w:hAnsi="Microsoft YaHei" w:eastAsia="Microsoft YaHei" w:cs="Microsoft YaHei"/>
          <w:sz w:val="19"/>
          <w:szCs w:val="19"/>
        </w:rPr>
      </w:pPr>
      <w:r>
        <w:rPr>
          <w:sz w:val="19"/>
          <w:szCs w:val="19"/>
          <w:b/>
          <w:bCs/>
          <w:spacing w:val="16"/>
        </w:rPr>
        <w:t>—</w:t>
      </w:r>
      <w:r>
        <w:rPr>
          <w:sz w:val="19"/>
          <w:szCs w:val="19"/>
          <w:b/>
          <w:bCs/>
          <w:spacing w:val="-32"/>
        </w:rPr>
        <w:t xml:space="preserve"> </w:t>
      </w:r>
      <w:r>
        <w:rPr>
          <w:rFonts w:ascii="Microsoft YaHei" w:hAnsi="Microsoft YaHei" w:eastAsia="Microsoft YaHei" w:cs="Microsoft YaHei"/>
          <w:sz w:val="19"/>
          <w:szCs w:val="19"/>
          <w:spacing w:val="16"/>
        </w:rPr>
        <w:t>供应商所提供的产品样品的评价</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1265"/>
        <w:spacing w:before="60" w:line="187" w:lineRule="auto"/>
        <w:rPr>
          <w:rFonts w:ascii="Microsoft YaHei" w:hAnsi="Microsoft YaHei" w:eastAsia="Microsoft YaHei" w:cs="Microsoft YaHei"/>
          <w:sz w:val="19"/>
          <w:szCs w:val="19"/>
        </w:rPr>
      </w:pPr>
      <w:r>
        <w:rPr>
          <w:sz w:val="19"/>
          <w:szCs w:val="19"/>
          <w:b/>
          <w:bCs/>
          <w:spacing w:val="15"/>
        </w:rPr>
        <w:t>—</w:t>
      </w:r>
      <w:r>
        <w:rPr>
          <w:sz w:val="19"/>
          <w:szCs w:val="19"/>
          <w:b/>
          <w:bCs/>
          <w:spacing w:val="-25"/>
        </w:rPr>
        <w:t xml:space="preserve"> </w:t>
      </w:r>
      <w:r>
        <w:rPr>
          <w:rFonts w:ascii="Microsoft YaHei" w:hAnsi="Microsoft YaHei" w:eastAsia="Microsoft YaHei" w:cs="Microsoft YaHei"/>
          <w:sz w:val="19"/>
          <w:szCs w:val="19"/>
          <w:spacing w:val="15"/>
        </w:rPr>
        <w:t>与同类服务供应商的比较等</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pStyle w:val="BodyText"/>
        <w:ind w:left="639"/>
        <w:spacing w:before="64" w:line="180" w:lineRule="auto"/>
        <w:outlineLvl w:val="0"/>
        <w:rPr>
          <w:rFonts w:ascii="Microsoft YaHei" w:hAnsi="Microsoft YaHei" w:eastAsia="Microsoft YaHei" w:cs="Microsoft YaHei"/>
          <w:sz w:val="19"/>
          <w:szCs w:val="19"/>
        </w:rPr>
      </w:pPr>
      <w:bookmarkStart w:name="bookmark20" w:id="27"/>
      <w:bookmarkEnd w:id="27"/>
      <w:r>
        <w:rPr>
          <w:sz w:val="19"/>
          <w:szCs w:val="19"/>
          <w:spacing w:val="-3"/>
          <w:position w:val="-2"/>
        </w:rPr>
        <w:t>7</w:t>
      </w:r>
      <w:r>
        <w:rPr>
          <w:sz w:val="19"/>
          <w:szCs w:val="19"/>
          <w:spacing w:val="-24"/>
          <w:position w:val="-2"/>
        </w:rPr>
        <w:t xml:space="preserve"> </w:t>
      </w:r>
      <w:r>
        <w:rPr>
          <w:sz w:val="19"/>
          <w:szCs w:val="19"/>
          <w:spacing w:val="-3"/>
          <w:position w:val="-2"/>
        </w:rPr>
        <w:t>.</w:t>
      </w:r>
      <w:r>
        <w:rPr>
          <w:sz w:val="19"/>
          <w:szCs w:val="19"/>
          <w:spacing w:val="20"/>
          <w:position w:val="-2"/>
        </w:rPr>
        <w:t xml:space="preserve"> </w:t>
      </w:r>
      <w:r>
        <w:rPr>
          <w:sz w:val="19"/>
          <w:szCs w:val="19"/>
          <w:spacing w:val="-3"/>
          <w:position w:val="-2"/>
        </w:rPr>
        <w:t>3</w:t>
      </w:r>
      <w:r>
        <w:rPr>
          <w:sz w:val="19"/>
          <w:szCs w:val="19"/>
          <w:spacing w:val="6"/>
          <w:position w:val="-2"/>
        </w:rPr>
        <w:t xml:space="preserve">    </w:t>
      </w:r>
      <w:r>
        <w:rPr>
          <w:rFonts w:ascii="Microsoft YaHei" w:hAnsi="Microsoft YaHei" w:eastAsia="Microsoft YaHei" w:cs="Microsoft YaHei"/>
          <w:sz w:val="19"/>
          <w:szCs w:val="19"/>
          <w:spacing w:val="-3"/>
        </w:rPr>
        <w:t>财务资源</w:t>
      </w:r>
    </w:p>
    <w:p>
      <w:pPr>
        <w:ind w:left="640" w:firstLine="422"/>
        <w:spacing w:before="68"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物业服务组织应根据发展的规模确定资金的需求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高</w:t>
      </w:r>
      <w:r>
        <w:rPr>
          <w:rFonts w:ascii="Microsoft YaHei" w:hAnsi="Microsoft YaHei" w:eastAsia="Microsoft YaHei" w:cs="Microsoft YaHei"/>
          <w:sz w:val="19"/>
          <w:szCs w:val="19"/>
          <w:spacing w:val="16"/>
        </w:rPr>
        <w:t>效率的筹集与运用资金</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6"/>
        </w:rPr>
        <w:t>并不断提高组织的偿</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债能力</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0"/>
        </w:rPr>
        <w:t>、运营能力和合理适度盈利能力</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0"/>
        </w:rPr>
        <w:t>。</w:t>
      </w:r>
    </w:p>
    <w:p>
      <w:pPr>
        <w:ind w:left="638" w:firstLine="424"/>
        <w:spacing w:before="2" w:line="231"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物业服务组织应对由业主大会管理的维修资金进行专项管理</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5"/>
        </w:rPr>
        <w:t>, 如开立联名</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5"/>
        </w:rPr>
        <w:t>、联签账户</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并在业主大</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会同意的情况下</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6"/>
        </w:rPr>
        <w:t>按合同在物业管理的区域内使用有价票证</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6"/>
        </w:rPr>
        <w:t>、发放消费账单等信用交易方式</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减少现金</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7"/>
        </w:rPr>
        <w:t>交易</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7"/>
        </w:rPr>
        <w:t>。</w:t>
      </w:r>
    </w:p>
    <w:p>
      <w:pPr>
        <w:ind w:left="1061"/>
        <w:spacing w:before="1"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财务制度应符合有关法律</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9"/>
        </w:rPr>
        <w:t>、法规的规定</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9"/>
        </w:rPr>
        <w:t>。</w:t>
      </w:r>
    </w:p>
    <w:p>
      <w:pPr>
        <w:pStyle w:val="BodyText"/>
        <w:ind w:left="639"/>
        <w:spacing w:before="63" w:line="181" w:lineRule="auto"/>
        <w:outlineLvl w:val="0"/>
        <w:rPr>
          <w:rFonts w:ascii="Microsoft YaHei" w:hAnsi="Microsoft YaHei" w:eastAsia="Microsoft YaHei" w:cs="Microsoft YaHei"/>
          <w:sz w:val="19"/>
          <w:szCs w:val="19"/>
        </w:rPr>
      </w:pPr>
      <w:bookmarkStart w:name="bookmark21" w:id="28"/>
      <w:bookmarkEnd w:id="28"/>
      <w:r>
        <w:rPr>
          <w:sz w:val="19"/>
          <w:szCs w:val="19"/>
          <w:spacing w:val="-4"/>
          <w:position w:val="-2"/>
        </w:rPr>
        <w:t>7</w:t>
      </w:r>
      <w:r>
        <w:rPr>
          <w:sz w:val="19"/>
          <w:szCs w:val="19"/>
          <w:spacing w:val="-23"/>
          <w:position w:val="-2"/>
        </w:rPr>
        <w:t xml:space="preserve"> </w:t>
      </w:r>
      <w:r>
        <w:rPr>
          <w:sz w:val="19"/>
          <w:szCs w:val="19"/>
          <w:spacing w:val="-4"/>
          <w:position w:val="-2"/>
        </w:rPr>
        <w:t>.</w:t>
      </w:r>
      <w:r>
        <w:rPr>
          <w:sz w:val="19"/>
          <w:szCs w:val="19"/>
          <w:spacing w:val="20"/>
          <w:w w:val="101"/>
          <w:position w:val="-2"/>
        </w:rPr>
        <w:t xml:space="preserve"> </w:t>
      </w:r>
      <w:r>
        <w:rPr>
          <w:sz w:val="19"/>
          <w:szCs w:val="19"/>
          <w:spacing w:val="-4"/>
          <w:position w:val="-2"/>
        </w:rPr>
        <w:t>4</w:t>
      </w:r>
      <w:r>
        <w:rPr>
          <w:sz w:val="19"/>
          <w:szCs w:val="19"/>
          <w:spacing w:val="8"/>
          <w:position w:val="-2"/>
        </w:rPr>
        <w:t xml:space="preserve">    </w:t>
      </w:r>
      <w:r>
        <w:rPr>
          <w:rFonts w:ascii="Microsoft YaHei" w:hAnsi="Microsoft YaHei" w:eastAsia="Microsoft YaHei" w:cs="Microsoft YaHei"/>
          <w:sz w:val="19"/>
          <w:szCs w:val="19"/>
          <w:spacing w:val="-4"/>
        </w:rPr>
        <w:t>工作环境</w:t>
      </w:r>
    </w:p>
    <w:p>
      <w:pPr>
        <w:ind w:left="1063"/>
        <w:spacing w:before="66"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物业服务组织应提供完备的各类管理和服务所要求的基础设施和良好的工作环境</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8"/>
        </w:rPr>
        <w:t>。</w:t>
      </w:r>
    </w:p>
    <w:p>
      <w:pPr>
        <w:ind w:left="1059"/>
        <w:spacing w:before="61"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适宜的工作环境包括</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w:t>
      </w:r>
    </w:p>
    <w:p>
      <w:pPr>
        <w:pStyle w:val="BodyText"/>
        <w:ind w:left="1265"/>
        <w:spacing w:before="61" w:line="188" w:lineRule="auto"/>
        <w:rPr>
          <w:rFonts w:ascii="Microsoft YaHei" w:hAnsi="Microsoft YaHei" w:eastAsia="Microsoft YaHei" w:cs="Microsoft YaHei"/>
          <w:sz w:val="19"/>
          <w:szCs w:val="19"/>
        </w:rPr>
      </w:pPr>
      <w:r>
        <w:rPr>
          <w:sz w:val="19"/>
          <w:szCs w:val="19"/>
          <w:b/>
          <w:bCs/>
          <w:spacing w:val="9"/>
        </w:rPr>
        <w:t>— </w:t>
      </w:r>
      <w:r>
        <w:rPr>
          <w:rFonts w:ascii="Microsoft YaHei" w:hAnsi="Microsoft YaHei" w:eastAsia="Microsoft YaHei" w:cs="Microsoft YaHei"/>
          <w:sz w:val="19"/>
          <w:szCs w:val="19"/>
          <w:spacing w:val="9"/>
        </w:rPr>
        <w:t>良好办公条件</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9"/>
        </w:rPr>
        <w:t>提供稳定</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9"/>
        </w:rPr>
        <w:t>、舒适的</w:t>
      </w:r>
      <w:r>
        <w:rPr>
          <w:rFonts w:ascii="Microsoft YaHei" w:hAnsi="Microsoft YaHei" w:eastAsia="Microsoft YaHei" w:cs="Microsoft YaHei"/>
          <w:sz w:val="19"/>
          <w:szCs w:val="19"/>
          <w:spacing w:val="8"/>
        </w:rPr>
        <w:t>符合国家标准规定的工作间</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8"/>
        </w:rPr>
        <w:t>;</w:t>
      </w:r>
    </w:p>
    <w:p>
      <w:pPr>
        <w:pStyle w:val="BodyText"/>
        <w:ind w:left="1265"/>
        <w:spacing w:before="59" w:line="186" w:lineRule="auto"/>
        <w:rPr>
          <w:rFonts w:ascii="Microsoft YaHei" w:hAnsi="Microsoft YaHei" w:eastAsia="Microsoft YaHei" w:cs="Microsoft YaHei"/>
          <w:sz w:val="19"/>
          <w:szCs w:val="19"/>
        </w:rPr>
      </w:pPr>
      <w:r>
        <w:rPr>
          <w:sz w:val="19"/>
          <w:szCs w:val="19"/>
          <w:b/>
          <w:bCs/>
          <w:spacing w:val="14"/>
        </w:rPr>
        <w:t>—</w:t>
      </w:r>
      <w:r>
        <w:rPr>
          <w:sz w:val="19"/>
          <w:szCs w:val="19"/>
          <w:b/>
          <w:bCs/>
          <w:spacing w:val="-29"/>
        </w:rPr>
        <w:t xml:space="preserve"> </w:t>
      </w:r>
      <w:r>
        <w:rPr>
          <w:rFonts w:ascii="Microsoft YaHei" w:hAnsi="Microsoft YaHei" w:eastAsia="Microsoft YaHei" w:cs="Microsoft YaHei"/>
          <w:sz w:val="19"/>
          <w:szCs w:val="19"/>
          <w:spacing w:val="14"/>
        </w:rPr>
        <w:t>物业服务所需要的设备</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4"/>
        </w:rPr>
        <w:t>、设施的配置和备用储存品</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3"/>
        </w:rPr>
        <w:t>工具的完好程度符合国家标准的规定</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3"/>
        </w:rPr>
        <w:t>;</w:t>
      </w:r>
    </w:p>
    <w:p>
      <w:pPr>
        <w:pStyle w:val="BodyText"/>
        <w:ind w:left="1265"/>
        <w:spacing w:before="60" w:line="187" w:lineRule="auto"/>
        <w:rPr>
          <w:rFonts w:ascii="Microsoft YaHei" w:hAnsi="Microsoft YaHei" w:eastAsia="Microsoft YaHei" w:cs="Microsoft YaHei"/>
          <w:sz w:val="19"/>
          <w:szCs w:val="19"/>
        </w:rPr>
      </w:pPr>
      <w:r>
        <w:rPr>
          <w:sz w:val="19"/>
          <w:szCs w:val="19"/>
          <w:b/>
          <w:bCs/>
          <w:spacing w:val="16"/>
        </w:rPr>
        <w:t>—</w:t>
      </w:r>
      <w:r>
        <w:rPr>
          <w:sz w:val="19"/>
          <w:szCs w:val="19"/>
          <w:b/>
          <w:bCs/>
          <w:spacing w:val="-21"/>
        </w:rPr>
        <w:t xml:space="preserve"> </w:t>
      </w:r>
      <w:r>
        <w:rPr>
          <w:rFonts w:ascii="Microsoft YaHei" w:hAnsi="Microsoft YaHei" w:eastAsia="Microsoft YaHei" w:cs="Microsoft YaHei"/>
          <w:sz w:val="19"/>
          <w:szCs w:val="19"/>
          <w:spacing w:val="16"/>
        </w:rPr>
        <w:t>管理和服务信息系统的良好运行和维护</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1265"/>
        <w:spacing w:before="61" w:line="187" w:lineRule="auto"/>
        <w:rPr>
          <w:rFonts w:ascii="Microsoft YaHei" w:hAnsi="Microsoft YaHei" w:eastAsia="Microsoft YaHei" w:cs="Microsoft YaHei"/>
          <w:sz w:val="19"/>
          <w:szCs w:val="19"/>
        </w:rPr>
      </w:pPr>
      <w:r>
        <w:rPr>
          <w:sz w:val="19"/>
          <w:szCs w:val="19"/>
          <w:b/>
          <w:bCs/>
          <w:spacing w:val="8"/>
        </w:rPr>
        <w:t>— </w:t>
      </w:r>
      <w:r>
        <w:rPr>
          <w:rFonts w:ascii="Microsoft YaHei" w:hAnsi="Microsoft YaHei" w:eastAsia="Microsoft YaHei" w:cs="Microsoft YaHei"/>
          <w:sz w:val="19"/>
          <w:szCs w:val="19"/>
          <w:spacing w:val="8"/>
        </w:rPr>
        <w:t>良好人际关系等</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8"/>
        </w:rPr>
        <w:t>。</w:t>
      </w:r>
    </w:p>
    <w:p>
      <w:pPr>
        <w:spacing w:line="185" w:lineRule="exact"/>
        <w:rPr/>
      </w:pPr>
      <w:r/>
    </w:p>
    <w:p>
      <w:pPr>
        <w:spacing w:line="185" w:lineRule="exact"/>
        <w:sectPr>
          <w:headerReference w:type="default" r:id="rId17"/>
          <w:footerReference w:type="default" r:id="rId18"/>
          <w:pgSz w:w="11906" w:h="16838"/>
          <w:pgMar w:top="1537" w:right="1371" w:bottom="1448" w:left="689" w:header="1238" w:footer="1288" w:gutter="0"/>
          <w:cols w:equalWidth="0" w:num="1">
            <w:col w:w="9845" w:space="0"/>
          </w:cols>
        </w:sectPr>
        <w:rPr/>
      </w:pPr>
    </w:p>
    <w:p>
      <w:pPr>
        <w:pStyle w:val="BodyText"/>
        <w:ind w:left="641"/>
        <w:spacing w:before="62" w:line="199" w:lineRule="auto"/>
        <w:outlineLvl w:val="0"/>
        <w:rPr>
          <w:sz w:val="19"/>
          <w:szCs w:val="19"/>
        </w:rPr>
      </w:pPr>
      <w:bookmarkStart w:name="bookmark22" w:id="29"/>
      <w:bookmarkEnd w:id="29"/>
      <w:r>
        <w:rPr>
          <w:sz w:val="19"/>
          <w:szCs w:val="19"/>
        </w:rPr>
        <w:t>8</w:t>
      </w:r>
    </w:p>
    <w:p>
      <w:pPr>
        <w:spacing w:line="158" w:lineRule="exact"/>
        <w:rPr/>
      </w:pPr>
      <w:r/>
    </w:p>
    <w:p>
      <w:pPr>
        <w:pStyle w:val="BodyText"/>
        <w:spacing w:line="14" w:lineRule="auto"/>
        <w:rPr>
          <w:sz w:val="2"/>
        </w:rPr>
      </w:pPr>
      <w:r>
        <w:rPr>
          <w:sz w:val="2"/>
          <w:szCs w:val="2"/>
        </w:rPr>
        <w:br w:type="column"/>
      </w:r>
    </w:p>
    <w:p>
      <w:pPr>
        <w:spacing w:before="34" w:line="180" w:lineRule="auto"/>
        <w:outlineLvl w:val="0"/>
        <w:rPr>
          <w:rFonts w:ascii="Microsoft YaHei" w:hAnsi="Microsoft YaHei" w:eastAsia="Microsoft YaHei" w:cs="Microsoft YaHei"/>
          <w:sz w:val="19"/>
          <w:szCs w:val="19"/>
        </w:rPr>
      </w:pPr>
      <w:bookmarkStart w:name="bookmark22" w:id="30"/>
      <w:bookmarkEnd w:id="30"/>
      <w:r>
        <w:rPr>
          <w:rFonts w:ascii="Microsoft YaHei" w:hAnsi="Microsoft YaHei" w:eastAsia="Microsoft YaHei" w:cs="Microsoft YaHei"/>
          <w:sz w:val="19"/>
          <w:szCs w:val="19"/>
          <w:spacing w:val="6"/>
        </w:rPr>
        <w:t>沟通</w:t>
      </w:r>
    </w:p>
    <w:p>
      <w:pPr>
        <w:pStyle w:val="BodyText"/>
        <w:spacing w:line="14" w:lineRule="auto"/>
        <w:rPr>
          <w:sz w:val="2"/>
        </w:rPr>
      </w:pPr>
      <w:r>
        <w:rPr>
          <w:sz w:val="2"/>
          <w:szCs w:val="2"/>
        </w:rPr>
        <w:br w:type="column"/>
      </w:r>
    </w:p>
    <w:p>
      <w:pPr>
        <w:spacing w:before="63" w:line="300" w:lineRule="exact"/>
        <w:rPr/>
      </w:pPr>
      <w:r>
        <w:rPr>
          <w:position w:val="-6"/>
        </w:rPr>
        <w:drawing>
          <wp:inline distT="0" distB="0" distL="0" distR="0">
            <wp:extent cx="190500" cy="190500"/>
            <wp:effectExtent l="0" t="0" r="0" b="0"/>
            <wp:docPr id="26" name="IM 26"/>
            <wp:cNvGraphicFramePr/>
            <a:graphic>
              <a:graphicData uri="http://schemas.openxmlformats.org/drawingml/2006/picture">
                <pic:pic>
                  <pic:nvPicPr>
                    <pic:cNvPr id="26" name="IM 26"/>
                    <pic:cNvPicPr/>
                  </pic:nvPicPr>
                  <pic:blipFill>
                    <a:blip r:embed="rId3"/>
                    <a:stretch>
                      <a:fillRect/>
                    </a:stretch>
                  </pic:blipFill>
                  <pic:spPr>
                    <a:xfrm rot="0">
                      <a:off x="0" y="0"/>
                      <a:ext cx="190500" cy="190500"/>
                    </a:xfrm>
                    <a:prstGeom prst="rect">
                      <a:avLst/>
                    </a:prstGeom>
                  </pic:spPr>
                </pic:pic>
              </a:graphicData>
            </a:graphic>
          </wp:inline>
        </w:drawing>
      </w:r>
    </w:p>
    <w:p>
      <w:pPr>
        <w:spacing w:line="300" w:lineRule="exact"/>
        <w:sectPr>
          <w:type w:val="continuous"/>
          <w:pgSz w:w="11906" w:h="16838"/>
          <w:pgMar w:top="1537" w:right="1371" w:bottom="1448" w:left="689" w:header="1238" w:footer="1288" w:gutter="0"/>
          <w:cols w:equalWidth="0" w:num="3">
            <w:col w:w="863" w:space="100"/>
            <w:col w:w="1318" w:space="100"/>
            <w:col w:w="7466" w:space="0"/>
          </w:cols>
        </w:sectPr>
        <w:rPr/>
      </w:pPr>
    </w:p>
    <w:p>
      <w:pPr>
        <w:pStyle w:val="BodyText"/>
        <w:ind w:left="641"/>
        <w:spacing w:before="107" w:line="181" w:lineRule="auto"/>
        <w:outlineLvl w:val="0"/>
        <w:rPr>
          <w:rFonts w:ascii="Microsoft YaHei" w:hAnsi="Microsoft YaHei" w:eastAsia="Microsoft YaHei" w:cs="Microsoft YaHei"/>
          <w:sz w:val="19"/>
          <w:szCs w:val="19"/>
        </w:rPr>
      </w:pPr>
      <w:bookmarkStart w:name="bookmark23" w:id="31"/>
      <w:bookmarkEnd w:id="31"/>
      <w:r>
        <w:rPr>
          <w:sz w:val="19"/>
          <w:szCs w:val="19"/>
          <w:spacing w:val="-16"/>
          <w:position w:val="-1"/>
        </w:rPr>
        <w:t>8</w:t>
      </w:r>
      <w:r>
        <w:rPr>
          <w:sz w:val="19"/>
          <w:szCs w:val="19"/>
          <w:spacing w:val="-24"/>
          <w:position w:val="-1"/>
        </w:rPr>
        <w:t xml:space="preserve"> </w:t>
      </w:r>
      <w:r>
        <w:rPr>
          <w:sz w:val="19"/>
          <w:szCs w:val="19"/>
          <w:spacing w:val="-16"/>
          <w:position w:val="-1"/>
        </w:rPr>
        <w:t>.  1</w:t>
      </w:r>
      <w:r>
        <w:rPr>
          <w:sz w:val="19"/>
          <w:szCs w:val="19"/>
          <w:spacing w:val="11"/>
          <w:position w:val="-1"/>
        </w:rPr>
        <w:t xml:space="preserve">    </w:t>
      </w:r>
      <w:r>
        <w:rPr>
          <w:rFonts w:ascii="Microsoft YaHei" w:hAnsi="Microsoft YaHei" w:eastAsia="Microsoft YaHei" w:cs="Microsoft YaHei"/>
          <w:sz w:val="19"/>
          <w:szCs w:val="19"/>
          <w:spacing w:val="-16"/>
          <w:position w:val="1"/>
        </w:rPr>
        <w:t>概述</w:t>
      </w:r>
    </w:p>
    <w:p>
      <w:pPr>
        <w:ind w:left="639" w:firstLine="420"/>
        <w:spacing w:before="67" w:line="231"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信息沟通是提高服务质量的保障</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在物业服务提供的各个阶段</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 良好的沟通活动会对企业的形象产</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9"/>
        </w:rPr>
        <w:t>生重要影响,物业服务组织的管理者应确保组织内部之间</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9"/>
        </w:rPr>
        <w:t>, 内部与外部之间进行经常性的信息沟通</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并</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将这种沟通形成一种制度</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6"/>
        </w:rPr>
        <w:t>。</w:t>
      </w:r>
    </w:p>
    <w:p>
      <w:pPr>
        <w:ind w:left="640" w:firstLine="420"/>
        <w:spacing w:before="1"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在提供物业服务的整个过程中</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1"/>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21"/>
        </w:rPr>
        <w:t>组织应注意在适宜的阶段开展沟</w:t>
      </w:r>
      <w:r>
        <w:rPr>
          <w:rFonts w:ascii="Microsoft YaHei" w:hAnsi="Microsoft YaHei" w:eastAsia="Microsoft YaHei" w:cs="Microsoft YaHei"/>
          <w:sz w:val="19"/>
          <w:szCs w:val="19"/>
          <w:spacing w:val="20"/>
        </w:rPr>
        <w:t>通活动</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rPr>
        <w:t>, 并考虑沟通的时间以及</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频率</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6"/>
        </w:rPr>
        <w:t>。</w:t>
      </w:r>
    </w:p>
    <w:p>
      <w:pPr>
        <w:ind w:left="640" w:firstLine="422"/>
        <w:spacing w:before="2"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物业服务组织与和服务供应商之间的沟通应分别在确立合同关系之前</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8"/>
        </w:rPr>
        <w:t>、服务提供过程中和服务交</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付之后</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5"/>
        </w:rPr>
        <w:t>各个阶段的沟通还应注意其持久性</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ind w:left="1087"/>
        <w:spacing w:before="1"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良好和谐的沟通应体现在</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4"/>
        </w:rPr>
        <w:t>:</w:t>
      </w:r>
    </w:p>
    <w:p>
      <w:pPr>
        <w:pStyle w:val="BodyText"/>
        <w:ind w:left="1265"/>
        <w:spacing w:before="60" w:line="187" w:lineRule="auto"/>
        <w:rPr>
          <w:rFonts w:ascii="Microsoft YaHei" w:hAnsi="Microsoft YaHei" w:eastAsia="Microsoft YaHei" w:cs="Microsoft YaHei"/>
          <w:sz w:val="19"/>
          <w:szCs w:val="19"/>
        </w:rPr>
      </w:pPr>
      <w:r>
        <w:rPr>
          <w:sz w:val="19"/>
          <w:szCs w:val="19"/>
          <w:b/>
          <w:bCs/>
          <w:spacing w:val="10"/>
        </w:rPr>
        <w:t>—</w:t>
      </w:r>
      <w:r>
        <w:rPr>
          <w:sz w:val="19"/>
          <w:szCs w:val="19"/>
          <w:b/>
          <w:bCs/>
          <w:spacing w:val="-32"/>
        </w:rPr>
        <w:t xml:space="preserve"> </w:t>
      </w:r>
      <w:r>
        <w:rPr>
          <w:rFonts w:ascii="Microsoft YaHei" w:hAnsi="Microsoft YaHei" w:eastAsia="Microsoft YaHei" w:cs="Microsoft YaHei"/>
          <w:sz w:val="19"/>
          <w:szCs w:val="19"/>
          <w:spacing w:val="10"/>
        </w:rPr>
        <w:t>组织内部</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0"/>
        </w:rPr>
        <w:t>;</w:t>
      </w:r>
    </w:p>
    <w:p>
      <w:pPr>
        <w:pStyle w:val="BodyText"/>
        <w:ind w:left="1265"/>
        <w:spacing w:before="60" w:line="187" w:lineRule="auto"/>
        <w:rPr>
          <w:rFonts w:ascii="Microsoft YaHei" w:hAnsi="Microsoft YaHei" w:eastAsia="Microsoft YaHei" w:cs="Microsoft YaHei"/>
          <w:sz w:val="19"/>
          <w:szCs w:val="19"/>
        </w:rPr>
      </w:pPr>
      <w:r>
        <w:rPr>
          <w:sz w:val="19"/>
          <w:szCs w:val="19"/>
          <w:b/>
          <w:bCs/>
          <w:spacing w:val="14"/>
        </w:rPr>
        <w:t>—</w:t>
      </w:r>
      <w:r>
        <w:rPr>
          <w:sz w:val="19"/>
          <w:szCs w:val="19"/>
          <w:b/>
          <w:bCs/>
          <w:spacing w:val="-22"/>
        </w:rPr>
        <w:t xml:space="preserve"> </w:t>
      </w:r>
      <w:r>
        <w:rPr>
          <w:rFonts w:ascii="Microsoft YaHei" w:hAnsi="Microsoft YaHei" w:eastAsia="Microsoft YaHei" w:cs="Microsoft YaHei"/>
          <w:sz w:val="19"/>
          <w:szCs w:val="19"/>
          <w:spacing w:val="14"/>
        </w:rPr>
        <w:t>组织与服务供应商之间</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1265"/>
        <w:spacing w:before="61" w:line="193" w:lineRule="exact"/>
        <w:rPr>
          <w:rFonts w:ascii="Microsoft YaHei" w:hAnsi="Microsoft YaHei" w:eastAsia="Microsoft YaHei" w:cs="Microsoft YaHei"/>
          <w:sz w:val="19"/>
          <w:szCs w:val="19"/>
        </w:rPr>
      </w:pPr>
      <w:r>
        <w:rPr>
          <w:sz w:val="19"/>
          <w:szCs w:val="19"/>
          <w:b/>
          <w:bCs/>
          <w:spacing w:val="9"/>
          <w:position w:val="-1"/>
        </w:rPr>
        <w:t>—</w:t>
      </w:r>
      <w:r>
        <w:rPr>
          <w:sz w:val="19"/>
          <w:szCs w:val="19"/>
          <w:b/>
          <w:bCs/>
          <w:spacing w:val="-31"/>
          <w:position w:val="-1"/>
        </w:rPr>
        <w:t xml:space="preserve"> </w:t>
      </w:r>
      <w:r>
        <w:rPr>
          <w:rFonts w:ascii="Microsoft YaHei" w:hAnsi="Microsoft YaHei" w:eastAsia="Microsoft YaHei" w:cs="Microsoft YaHei"/>
          <w:sz w:val="19"/>
          <w:szCs w:val="19"/>
          <w:spacing w:val="9"/>
          <w:position w:val="-1"/>
        </w:rPr>
        <w:t>组织与业主委员会</w:t>
      </w:r>
      <w:r>
        <w:rPr>
          <w:rFonts w:ascii="Microsoft YaHei" w:hAnsi="Microsoft YaHei" w:eastAsia="Microsoft YaHei" w:cs="Microsoft YaHei"/>
          <w:sz w:val="19"/>
          <w:szCs w:val="19"/>
          <w:spacing w:val="-29"/>
          <w:position w:val="-1"/>
        </w:rPr>
        <w:t xml:space="preserve"> </w:t>
      </w:r>
      <w:r>
        <w:rPr>
          <w:rFonts w:ascii="Microsoft YaHei" w:hAnsi="Microsoft YaHei" w:eastAsia="Microsoft YaHei" w:cs="Microsoft YaHei"/>
          <w:sz w:val="19"/>
          <w:szCs w:val="19"/>
          <w:spacing w:val="9"/>
          <w:position w:val="-1"/>
        </w:rPr>
        <w:t>、居民委员会之间</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9"/>
          <w:position w:val="-1"/>
        </w:rPr>
        <w:t>;</w:t>
      </w:r>
    </w:p>
    <w:p>
      <w:pPr>
        <w:spacing w:line="193" w:lineRule="exact"/>
        <w:sectPr>
          <w:type w:val="continuous"/>
          <w:pgSz w:w="11906" w:h="16838"/>
          <w:pgMar w:top="1537" w:right="1371" w:bottom="1448" w:left="689" w:header="1238" w:footer="1288" w:gutter="0"/>
          <w:cols w:equalWidth="0" w:num="1">
            <w:col w:w="9845" w:space="0"/>
          </w:cols>
        </w:sectPr>
        <w:rPr>
          <w:rFonts w:ascii="Microsoft YaHei" w:hAnsi="Microsoft YaHei" w:eastAsia="Microsoft YaHei" w:cs="Microsoft YaHei"/>
          <w:sz w:val="19"/>
          <w:szCs w:val="19"/>
        </w:rPr>
      </w:pPr>
    </w:p>
    <w:p>
      <w:pPr>
        <w:pStyle w:val="BodyText"/>
        <w:ind w:left="625"/>
        <w:spacing w:before="299" w:line="187" w:lineRule="auto"/>
        <w:rPr>
          <w:rFonts w:ascii="Microsoft YaHei" w:hAnsi="Microsoft YaHei" w:eastAsia="Microsoft YaHei" w:cs="Microsoft YaHei"/>
          <w:sz w:val="19"/>
          <w:szCs w:val="19"/>
        </w:rPr>
      </w:pPr>
      <w:r>
        <w:rPr>
          <w:sz w:val="19"/>
          <w:szCs w:val="19"/>
          <w:b/>
          <w:bCs/>
          <w:spacing w:val="13"/>
        </w:rPr>
        <w:t>—</w:t>
      </w:r>
      <w:r>
        <w:rPr>
          <w:sz w:val="19"/>
          <w:szCs w:val="19"/>
          <w:b/>
          <w:bCs/>
          <w:spacing w:val="-30"/>
        </w:rPr>
        <w:t xml:space="preserve"> </w:t>
      </w:r>
      <w:r>
        <w:rPr>
          <w:rFonts w:ascii="Microsoft YaHei" w:hAnsi="Microsoft YaHei" w:eastAsia="Microsoft YaHei" w:cs="Microsoft YaHei"/>
          <w:sz w:val="19"/>
          <w:szCs w:val="19"/>
          <w:spacing w:val="13"/>
        </w:rPr>
        <w:t>组织与业主之间</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pStyle w:val="BodyText"/>
        <w:ind w:left="625"/>
        <w:spacing w:before="60" w:line="187" w:lineRule="auto"/>
        <w:rPr>
          <w:rFonts w:ascii="Microsoft YaHei" w:hAnsi="Microsoft YaHei" w:eastAsia="Microsoft YaHei" w:cs="Microsoft YaHei"/>
          <w:sz w:val="19"/>
          <w:szCs w:val="19"/>
        </w:rPr>
      </w:pPr>
      <w:r>
        <w:rPr>
          <w:sz w:val="19"/>
          <w:szCs w:val="19"/>
          <w:b/>
          <w:bCs/>
          <w:spacing w:val="14"/>
        </w:rPr>
        <w:t>—</w:t>
      </w:r>
      <w:r>
        <w:rPr>
          <w:sz w:val="19"/>
          <w:szCs w:val="19"/>
          <w:b/>
          <w:bCs/>
          <w:spacing w:val="-28"/>
        </w:rPr>
        <w:t xml:space="preserve"> </w:t>
      </w:r>
      <w:r>
        <w:rPr>
          <w:rFonts w:ascii="Microsoft YaHei" w:hAnsi="Microsoft YaHei" w:eastAsia="Microsoft YaHei" w:cs="Microsoft YaHei"/>
          <w:sz w:val="19"/>
          <w:szCs w:val="19"/>
          <w:spacing w:val="14"/>
        </w:rPr>
        <w:t>组织与其他有关组织</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pStyle w:val="BodyText"/>
        <w:ind w:left="1"/>
        <w:spacing w:before="63" w:line="181" w:lineRule="auto"/>
        <w:outlineLvl w:val="0"/>
        <w:rPr>
          <w:rFonts w:ascii="Microsoft YaHei" w:hAnsi="Microsoft YaHei" w:eastAsia="Microsoft YaHei" w:cs="Microsoft YaHei"/>
          <w:sz w:val="19"/>
          <w:szCs w:val="19"/>
        </w:rPr>
      </w:pPr>
      <w:bookmarkStart w:name="bookmark24" w:id="32"/>
      <w:bookmarkEnd w:id="32"/>
      <w:r>
        <w:rPr>
          <w:sz w:val="19"/>
          <w:szCs w:val="19"/>
          <w:spacing w:val="-4"/>
          <w:position w:val="-2"/>
        </w:rPr>
        <w:t>8</w:t>
      </w:r>
      <w:r>
        <w:rPr>
          <w:sz w:val="19"/>
          <w:szCs w:val="19"/>
          <w:spacing w:val="-23"/>
          <w:position w:val="-2"/>
        </w:rPr>
        <w:t xml:space="preserve"> </w:t>
      </w:r>
      <w:r>
        <w:rPr>
          <w:sz w:val="19"/>
          <w:szCs w:val="19"/>
          <w:spacing w:val="-4"/>
          <w:position w:val="-2"/>
        </w:rPr>
        <w:t>.</w:t>
      </w:r>
      <w:r>
        <w:rPr>
          <w:sz w:val="19"/>
          <w:szCs w:val="19"/>
          <w:spacing w:val="19"/>
          <w:position w:val="-2"/>
        </w:rPr>
        <w:t xml:space="preserve"> </w:t>
      </w:r>
      <w:r>
        <w:rPr>
          <w:sz w:val="19"/>
          <w:szCs w:val="19"/>
          <w:spacing w:val="-4"/>
          <w:position w:val="-2"/>
        </w:rPr>
        <w:t>2     </w:t>
      </w:r>
      <w:r>
        <w:rPr>
          <w:rFonts w:ascii="Microsoft YaHei" w:hAnsi="Microsoft YaHei" w:eastAsia="Microsoft YaHei" w:cs="Microsoft YaHei"/>
          <w:sz w:val="19"/>
          <w:szCs w:val="19"/>
          <w:spacing w:val="-4"/>
        </w:rPr>
        <w:t>内部沟通</w:t>
      </w:r>
    </w:p>
    <w:p>
      <w:pPr>
        <w:ind w:left="5" w:firstLine="417"/>
        <w:spacing w:before="66"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物业服务组织应根据实际情况,将组织内部沟通的过程形成文件</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9"/>
        </w:rPr>
        <w:t>,</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可以建立一个正式或非正式的交</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流制度</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4"/>
        </w:rPr>
        <w:t>使员工有更多机会与管理层沟通</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4"/>
        </w:rPr>
        <w:t>。</w:t>
      </w:r>
    </w:p>
    <w:p>
      <w:pPr>
        <w:ind w:left="440"/>
        <w:spacing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内部沟通应考虑 :</w:t>
      </w:r>
    </w:p>
    <w:p>
      <w:pPr>
        <w:pStyle w:val="BodyText"/>
        <w:ind w:left="625"/>
        <w:spacing w:before="57" w:line="187" w:lineRule="auto"/>
        <w:rPr>
          <w:rFonts w:ascii="Microsoft YaHei" w:hAnsi="Microsoft YaHei" w:eastAsia="Microsoft YaHei" w:cs="Microsoft YaHei"/>
          <w:sz w:val="19"/>
          <w:szCs w:val="19"/>
        </w:rPr>
      </w:pPr>
      <w:r>
        <w:rPr>
          <w:sz w:val="19"/>
          <w:szCs w:val="19"/>
          <w:b/>
          <w:bCs/>
          <w:spacing w:val="9"/>
        </w:rPr>
        <w:t>—</w:t>
      </w:r>
      <w:r>
        <w:rPr>
          <w:sz w:val="19"/>
          <w:szCs w:val="19"/>
          <w:b/>
          <w:bCs/>
          <w:spacing w:val="-21"/>
        </w:rPr>
        <w:t xml:space="preserve"> </w:t>
      </w:r>
      <w:r>
        <w:rPr>
          <w:rFonts w:ascii="Microsoft YaHei" w:hAnsi="Microsoft YaHei" w:eastAsia="Microsoft YaHei" w:cs="Microsoft YaHei"/>
          <w:sz w:val="19"/>
          <w:szCs w:val="19"/>
          <w:spacing w:val="9"/>
        </w:rPr>
        <w:t>本组织的价值观</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9"/>
        </w:rPr>
        <w:t>、发展方向和绩效目标</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w:t>
      </w:r>
    </w:p>
    <w:p>
      <w:pPr>
        <w:pStyle w:val="BodyText"/>
        <w:ind w:left="625"/>
        <w:spacing w:before="61" w:line="186" w:lineRule="auto"/>
        <w:rPr>
          <w:rFonts w:ascii="Microsoft YaHei" w:hAnsi="Microsoft YaHei" w:eastAsia="Microsoft YaHei" w:cs="Microsoft YaHei"/>
          <w:sz w:val="19"/>
          <w:szCs w:val="19"/>
        </w:rPr>
      </w:pPr>
      <w:r>
        <w:rPr>
          <w:sz w:val="19"/>
          <w:szCs w:val="19"/>
          <w:b/>
          <w:bCs/>
          <w:spacing w:val="15"/>
        </w:rPr>
        <w:t>—</w:t>
      </w:r>
      <w:r>
        <w:rPr>
          <w:sz w:val="19"/>
          <w:szCs w:val="19"/>
          <w:b/>
          <w:bCs/>
          <w:spacing w:val="-20"/>
        </w:rPr>
        <w:t xml:space="preserve"> </w:t>
      </w:r>
      <w:r>
        <w:rPr>
          <w:rFonts w:ascii="Microsoft YaHei" w:hAnsi="Microsoft YaHei" w:eastAsia="Microsoft YaHei" w:cs="Microsoft YaHei"/>
          <w:sz w:val="19"/>
          <w:szCs w:val="19"/>
          <w:spacing w:val="15"/>
        </w:rPr>
        <w:t>管理层与员工之间相互的信任</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5"/>
        <w:spacing w:before="62" w:line="186" w:lineRule="auto"/>
        <w:rPr>
          <w:rFonts w:ascii="Microsoft YaHei" w:hAnsi="Microsoft YaHei" w:eastAsia="Microsoft YaHei" w:cs="Microsoft YaHei"/>
          <w:sz w:val="19"/>
          <w:szCs w:val="19"/>
        </w:rPr>
      </w:pPr>
      <w:r>
        <w:rPr>
          <w:sz w:val="19"/>
          <w:szCs w:val="19"/>
          <w:b/>
          <w:bCs/>
          <w:spacing w:val="11"/>
        </w:rPr>
        <w:t>—</w:t>
      </w:r>
      <w:r>
        <w:rPr>
          <w:sz w:val="19"/>
          <w:szCs w:val="19"/>
          <w:b/>
          <w:bCs/>
          <w:spacing w:val="-31"/>
        </w:rPr>
        <w:t xml:space="preserve"> </w:t>
      </w:r>
      <w:r>
        <w:rPr>
          <w:rFonts w:ascii="Microsoft YaHei" w:hAnsi="Microsoft YaHei" w:eastAsia="Microsoft YaHei" w:cs="Microsoft YaHei"/>
          <w:sz w:val="19"/>
          <w:szCs w:val="19"/>
          <w:spacing w:val="11"/>
        </w:rPr>
        <w:t>员工是否全部了解组织的管理文件</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1"/>
        </w:rPr>
        <w:t>、服务规</w:t>
      </w:r>
      <w:r>
        <w:rPr>
          <w:rFonts w:ascii="Microsoft YaHei" w:hAnsi="Microsoft YaHei" w:eastAsia="Microsoft YaHei" w:cs="Microsoft YaHei"/>
          <w:sz w:val="19"/>
          <w:szCs w:val="19"/>
          <w:spacing w:val="10"/>
        </w:rPr>
        <w:t>范</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0"/>
        </w:rPr>
        <w:t>;</w:t>
      </w:r>
    </w:p>
    <w:p>
      <w:pPr>
        <w:pStyle w:val="BodyText"/>
        <w:ind w:left="625"/>
        <w:spacing w:before="61" w:line="188" w:lineRule="auto"/>
        <w:rPr>
          <w:rFonts w:ascii="Microsoft YaHei" w:hAnsi="Microsoft YaHei" w:eastAsia="Microsoft YaHei" w:cs="Microsoft YaHei"/>
          <w:sz w:val="19"/>
          <w:szCs w:val="19"/>
        </w:rPr>
      </w:pPr>
      <w:r>
        <w:rPr>
          <w:sz w:val="19"/>
          <w:szCs w:val="19"/>
          <w:b/>
          <w:bCs/>
          <w:spacing w:val="14"/>
        </w:rPr>
        <w:t>—</w:t>
      </w:r>
      <w:r>
        <w:rPr>
          <w:sz w:val="19"/>
          <w:szCs w:val="19"/>
          <w:b/>
          <w:bCs/>
          <w:spacing w:val="-5"/>
        </w:rPr>
        <w:t xml:space="preserve"> </w:t>
      </w:r>
      <w:r>
        <w:rPr>
          <w:rFonts w:ascii="Microsoft YaHei" w:hAnsi="Microsoft YaHei" w:eastAsia="Microsoft YaHei" w:cs="Microsoft YaHei"/>
          <w:sz w:val="19"/>
          <w:szCs w:val="19"/>
          <w:spacing w:val="14"/>
        </w:rPr>
        <w:t>向员工传授沟通与互动的技巧</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5"/>
        <w:spacing w:before="59" w:line="188" w:lineRule="auto"/>
        <w:rPr>
          <w:rFonts w:ascii="Microsoft YaHei" w:hAnsi="Microsoft YaHei" w:eastAsia="Microsoft YaHei" w:cs="Microsoft YaHei"/>
          <w:sz w:val="19"/>
          <w:szCs w:val="19"/>
        </w:rPr>
      </w:pPr>
      <w:r>
        <w:rPr>
          <w:sz w:val="19"/>
          <w:szCs w:val="19"/>
          <w:b/>
          <w:bCs/>
          <w:spacing w:val="11"/>
        </w:rPr>
        <w:t>—</w:t>
      </w:r>
      <w:r>
        <w:rPr>
          <w:sz w:val="19"/>
          <w:szCs w:val="19"/>
          <w:b/>
          <w:bCs/>
          <w:spacing w:val="-33"/>
        </w:rPr>
        <w:t xml:space="preserve"> </w:t>
      </w:r>
      <w:r>
        <w:rPr>
          <w:rFonts w:ascii="Microsoft YaHei" w:hAnsi="Microsoft YaHei" w:eastAsia="Microsoft YaHei" w:cs="Microsoft YaHei"/>
          <w:sz w:val="19"/>
          <w:szCs w:val="19"/>
          <w:spacing w:val="11"/>
        </w:rPr>
        <w:t>及时将组织新的发展战略</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1"/>
        </w:rPr>
        <w:t>、工作方针告诉员工</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w:t>
      </w:r>
    </w:p>
    <w:p>
      <w:pPr>
        <w:pStyle w:val="BodyText"/>
        <w:ind w:left="625"/>
        <w:spacing w:before="59" w:line="188" w:lineRule="auto"/>
        <w:rPr>
          <w:rFonts w:ascii="Microsoft YaHei" w:hAnsi="Microsoft YaHei" w:eastAsia="Microsoft YaHei" w:cs="Microsoft YaHei"/>
          <w:sz w:val="19"/>
          <w:szCs w:val="19"/>
        </w:rPr>
      </w:pPr>
      <w:r>
        <w:rPr>
          <w:sz w:val="19"/>
          <w:szCs w:val="19"/>
          <w:b/>
          <w:bCs/>
          <w:spacing w:val="16"/>
        </w:rPr>
        <w:t>—</w:t>
      </w:r>
      <w:r>
        <w:rPr>
          <w:sz w:val="19"/>
          <w:szCs w:val="19"/>
          <w:b/>
          <w:bCs/>
          <w:spacing w:val="-25"/>
        </w:rPr>
        <w:t xml:space="preserve"> </w:t>
      </w:r>
      <w:r>
        <w:rPr>
          <w:rFonts w:ascii="Microsoft YaHei" w:hAnsi="Microsoft YaHei" w:eastAsia="Microsoft YaHei" w:cs="Microsoft YaHei"/>
          <w:sz w:val="19"/>
          <w:szCs w:val="19"/>
          <w:spacing w:val="16"/>
        </w:rPr>
        <w:t>让每个员工享有对获得利益的知情权</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pStyle w:val="BodyText"/>
        <w:ind w:left="625"/>
        <w:spacing w:before="59" w:line="187" w:lineRule="auto"/>
        <w:rPr>
          <w:rFonts w:ascii="Microsoft YaHei" w:hAnsi="Microsoft YaHei" w:eastAsia="Microsoft YaHei" w:cs="Microsoft YaHei"/>
          <w:sz w:val="19"/>
          <w:szCs w:val="19"/>
        </w:rPr>
      </w:pPr>
      <w:r>
        <w:rPr>
          <w:sz w:val="19"/>
          <w:szCs w:val="19"/>
          <w:b/>
          <w:bCs/>
          <w:spacing w:val="16"/>
        </w:rPr>
        <w:t>—</w:t>
      </w:r>
      <w:r>
        <w:rPr>
          <w:sz w:val="19"/>
          <w:szCs w:val="19"/>
          <w:b/>
          <w:bCs/>
          <w:spacing w:val="-25"/>
        </w:rPr>
        <w:t xml:space="preserve"> </w:t>
      </w:r>
      <w:r>
        <w:rPr>
          <w:rFonts w:ascii="Microsoft YaHei" w:hAnsi="Microsoft YaHei" w:eastAsia="Microsoft YaHei" w:cs="Microsoft YaHei"/>
          <w:sz w:val="19"/>
          <w:szCs w:val="19"/>
          <w:spacing w:val="16"/>
        </w:rPr>
        <w:t>提供一个能促进内部良好沟通的场所</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pStyle w:val="BodyText"/>
        <w:ind w:left="625"/>
        <w:spacing w:before="61" w:line="188" w:lineRule="auto"/>
        <w:rPr>
          <w:rFonts w:ascii="Microsoft YaHei" w:hAnsi="Microsoft YaHei" w:eastAsia="Microsoft YaHei" w:cs="Microsoft YaHei"/>
          <w:sz w:val="19"/>
          <w:szCs w:val="19"/>
        </w:rPr>
      </w:pPr>
      <w:r>
        <w:rPr>
          <w:sz w:val="19"/>
          <w:szCs w:val="19"/>
          <w:b/>
          <w:bCs/>
          <w:spacing w:val="16"/>
        </w:rPr>
        <w:t>—</w:t>
      </w:r>
      <w:r>
        <w:rPr>
          <w:sz w:val="19"/>
          <w:szCs w:val="19"/>
          <w:b/>
          <w:bCs/>
          <w:spacing w:val="-30"/>
        </w:rPr>
        <w:t xml:space="preserve"> </w:t>
      </w:r>
      <w:r>
        <w:rPr>
          <w:rFonts w:ascii="Microsoft YaHei" w:hAnsi="Microsoft YaHei" w:eastAsia="Microsoft YaHei" w:cs="Microsoft YaHei"/>
          <w:sz w:val="19"/>
          <w:szCs w:val="19"/>
          <w:spacing w:val="16"/>
        </w:rPr>
        <w:t>组织开展的各种与业主的沟通活动</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6"/>
        </w:rPr>
        <w:t>应首先在组织内部让员工了解</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pStyle w:val="BodyText"/>
        <w:ind w:left="1"/>
        <w:spacing w:before="62" w:line="180" w:lineRule="auto"/>
        <w:outlineLvl w:val="0"/>
        <w:rPr>
          <w:rFonts w:ascii="Microsoft YaHei" w:hAnsi="Microsoft YaHei" w:eastAsia="Microsoft YaHei" w:cs="Microsoft YaHei"/>
          <w:sz w:val="19"/>
          <w:szCs w:val="19"/>
        </w:rPr>
      </w:pPr>
      <w:bookmarkStart w:name="bookmark25" w:id="33"/>
      <w:bookmarkEnd w:id="33"/>
      <w:r>
        <w:rPr>
          <w:sz w:val="19"/>
          <w:szCs w:val="19"/>
          <w:spacing w:val="5"/>
          <w:position w:val="-2"/>
        </w:rPr>
        <w:t>8</w:t>
      </w:r>
      <w:r>
        <w:rPr>
          <w:sz w:val="19"/>
          <w:szCs w:val="19"/>
          <w:spacing w:val="-15"/>
          <w:position w:val="-2"/>
        </w:rPr>
        <w:t xml:space="preserve"> </w:t>
      </w:r>
      <w:r>
        <w:rPr>
          <w:sz w:val="19"/>
          <w:szCs w:val="19"/>
          <w:spacing w:val="5"/>
          <w:position w:val="-2"/>
        </w:rPr>
        <w:t>.</w:t>
      </w:r>
      <w:r>
        <w:rPr>
          <w:sz w:val="19"/>
          <w:szCs w:val="19"/>
          <w:spacing w:val="20"/>
          <w:w w:val="101"/>
          <w:position w:val="-2"/>
        </w:rPr>
        <w:t xml:space="preserve"> </w:t>
      </w:r>
      <w:r>
        <w:rPr>
          <w:sz w:val="19"/>
          <w:szCs w:val="19"/>
          <w:spacing w:val="5"/>
          <w:position w:val="-2"/>
        </w:rPr>
        <w:t>3</w:t>
      </w:r>
      <w:r>
        <w:rPr>
          <w:sz w:val="19"/>
          <w:szCs w:val="19"/>
          <w:spacing w:val="8"/>
          <w:position w:val="-2"/>
        </w:rPr>
        <w:t xml:space="preserve">    </w:t>
      </w:r>
      <w:r>
        <w:rPr>
          <w:rFonts w:ascii="Microsoft YaHei" w:hAnsi="Microsoft YaHei" w:eastAsia="Microsoft YaHei" w:cs="Microsoft YaHei"/>
          <w:sz w:val="19"/>
          <w:szCs w:val="19"/>
          <w:spacing w:val="5"/>
        </w:rPr>
        <w:t>与服务供应商的沟通</w:t>
      </w:r>
    </w:p>
    <w:p>
      <w:pPr>
        <w:ind w:firstLine="423"/>
        <w:spacing w:before="66" w:line="23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物业服务组织应按照规定的要求约束服务提供商的行为</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 以便更好的合作</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6"/>
        </w:rPr>
        <w:t>应注意与服务供应商的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合同文本所约定项目的全部内容</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7"/>
        </w:rPr>
        <w:t>。</w:t>
      </w:r>
    </w:p>
    <w:p>
      <w:pPr>
        <w:pStyle w:val="BodyText"/>
        <w:ind w:left="1"/>
        <w:spacing w:line="181" w:lineRule="auto"/>
        <w:outlineLvl w:val="1"/>
        <w:rPr>
          <w:rFonts w:ascii="Microsoft YaHei" w:hAnsi="Microsoft YaHei" w:eastAsia="Microsoft YaHei" w:cs="Microsoft YaHei"/>
          <w:sz w:val="19"/>
          <w:szCs w:val="19"/>
        </w:rPr>
      </w:pPr>
      <w:bookmarkStart w:name="bookmark26" w:id="34"/>
      <w:bookmarkEnd w:id="34"/>
      <w:r>
        <w:rPr>
          <w:sz w:val="19"/>
          <w:szCs w:val="19"/>
          <w:spacing w:val="-2"/>
          <w:position w:val="-2"/>
        </w:rPr>
        <w:t>8</w:t>
      </w:r>
      <w:r>
        <w:rPr>
          <w:sz w:val="19"/>
          <w:szCs w:val="19"/>
          <w:spacing w:val="-17"/>
          <w:position w:val="-2"/>
        </w:rPr>
        <w:t xml:space="preserve"> </w:t>
      </w:r>
      <w:r>
        <w:rPr>
          <w:sz w:val="19"/>
          <w:szCs w:val="19"/>
          <w:spacing w:val="-2"/>
          <w:position w:val="-2"/>
        </w:rPr>
        <w:t>.</w:t>
      </w:r>
      <w:r>
        <w:rPr>
          <w:sz w:val="19"/>
          <w:szCs w:val="19"/>
          <w:spacing w:val="20"/>
          <w:position w:val="-2"/>
        </w:rPr>
        <w:t xml:space="preserve"> </w:t>
      </w:r>
      <w:r>
        <w:rPr>
          <w:sz w:val="19"/>
          <w:szCs w:val="19"/>
          <w:spacing w:val="-2"/>
          <w:position w:val="-2"/>
        </w:rPr>
        <w:t>4</w:t>
      </w:r>
      <w:r>
        <w:rPr>
          <w:sz w:val="19"/>
          <w:szCs w:val="19"/>
          <w:spacing w:val="8"/>
          <w:position w:val="-2"/>
        </w:rPr>
        <w:t xml:space="preserve">    </w:t>
      </w:r>
      <w:r>
        <w:rPr>
          <w:rFonts w:ascii="Microsoft YaHei" w:hAnsi="Microsoft YaHei" w:eastAsia="Microsoft YaHei" w:cs="Microsoft YaHei"/>
          <w:sz w:val="19"/>
          <w:szCs w:val="19"/>
          <w:spacing w:val="-2"/>
        </w:rPr>
        <w:t>与业主沟通</w:t>
      </w:r>
    </w:p>
    <w:p>
      <w:pPr>
        <w:ind w:left="16" w:firstLine="406"/>
        <w:spacing w:before="67" w:line="231"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物业服务组织应理解业主的需求和期望</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7"/>
        </w:rPr>
        <w:t>耐心倾听业主的意见</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对业主的各种抱怨予以体谅</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 重要</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的是提供解决问题的办法</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7"/>
        </w:rPr>
        <w:t>对所提供的服务项目进行说明</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 提高物业服务信息的透明度</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6"/>
        </w:rPr>
        <w:t>避免不切实际</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的服务承诺</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0"/>
        </w:rPr>
        <w:t>。</w:t>
      </w:r>
    </w:p>
    <w:p>
      <w:pPr>
        <w:ind w:left="425"/>
        <w:spacing w:before="1"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与业主有效的沟通联络包括</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6"/>
        </w:rPr>
        <w:t>:</w:t>
      </w:r>
    </w:p>
    <w:p>
      <w:pPr>
        <w:pStyle w:val="BodyText"/>
        <w:ind w:left="625"/>
        <w:spacing w:before="60" w:line="187" w:lineRule="auto"/>
        <w:rPr>
          <w:rFonts w:ascii="Microsoft YaHei" w:hAnsi="Microsoft YaHei" w:eastAsia="Microsoft YaHei" w:cs="Microsoft YaHei"/>
          <w:sz w:val="19"/>
          <w:szCs w:val="19"/>
        </w:rPr>
      </w:pPr>
      <w:r>
        <w:rPr>
          <w:sz w:val="19"/>
          <w:szCs w:val="19"/>
          <w:b/>
          <w:bCs/>
          <w:spacing w:val="7"/>
        </w:rPr>
        <w:t>—</w:t>
      </w:r>
      <w:r>
        <w:rPr>
          <w:sz w:val="19"/>
          <w:szCs w:val="19"/>
          <w:b/>
          <w:bCs/>
          <w:spacing w:val="-21"/>
        </w:rPr>
        <w:t xml:space="preserve"> </w:t>
      </w:r>
      <w:r>
        <w:rPr>
          <w:rFonts w:ascii="Microsoft YaHei" w:hAnsi="Microsoft YaHei" w:eastAsia="Microsoft YaHei" w:cs="Microsoft YaHei"/>
          <w:sz w:val="19"/>
          <w:szCs w:val="19"/>
          <w:spacing w:val="7"/>
        </w:rPr>
        <w:t>关于服务内容</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7"/>
        </w:rPr>
        <w:t>、服务范围的描述</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7"/>
        </w:rPr>
        <w:t>;</w:t>
      </w:r>
    </w:p>
    <w:p>
      <w:pPr>
        <w:pStyle w:val="BodyText"/>
        <w:ind w:left="625"/>
        <w:spacing w:before="61" w:line="188" w:lineRule="auto"/>
        <w:rPr>
          <w:rFonts w:ascii="Microsoft YaHei" w:hAnsi="Microsoft YaHei" w:eastAsia="Microsoft YaHei" w:cs="Microsoft YaHei"/>
          <w:sz w:val="19"/>
          <w:szCs w:val="19"/>
        </w:rPr>
      </w:pPr>
      <w:r>
        <w:rPr>
          <w:sz w:val="19"/>
          <w:szCs w:val="19"/>
          <w:b/>
          <w:bCs/>
          <w:spacing w:val="16"/>
        </w:rPr>
        <w:t>—</w:t>
      </w:r>
      <w:r>
        <w:rPr>
          <w:sz w:val="19"/>
          <w:szCs w:val="19"/>
          <w:b/>
          <w:bCs/>
          <w:spacing w:val="-14"/>
        </w:rPr>
        <w:t xml:space="preserve"> </w:t>
      </w:r>
      <w:r>
        <w:rPr>
          <w:rFonts w:ascii="Microsoft YaHei" w:hAnsi="Microsoft YaHei" w:eastAsia="Microsoft YaHei" w:cs="Microsoft YaHei"/>
          <w:sz w:val="19"/>
          <w:szCs w:val="19"/>
          <w:spacing w:val="16"/>
        </w:rPr>
        <w:t>清楚地了解业主对服务的需求和更高的期望</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625"/>
        <w:spacing w:before="59" w:line="188" w:lineRule="auto"/>
        <w:rPr>
          <w:rFonts w:ascii="Microsoft YaHei" w:hAnsi="Microsoft YaHei" w:eastAsia="Microsoft YaHei" w:cs="Microsoft YaHei"/>
          <w:sz w:val="19"/>
          <w:szCs w:val="19"/>
        </w:rPr>
      </w:pPr>
      <w:r>
        <w:rPr>
          <w:sz w:val="19"/>
          <w:szCs w:val="19"/>
          <w:b/>
          <w:bCs/>
          <w:spacing w:val="17"/>
        </w:rPr>
        <w:t>—</w:t>
      </w:r>
      <w:r>
        <w:rPr>
          <w:sz w:val="19"/>
          <w:szCs w:val="19"/>
          <w:b/>
          <w:bCs/>
          <w:spacing w:val="-29"/>
        </w:rPr>
        <w:t xml:space="preserve"> </w:t>
      </w:r>
      <w:r>
        <w:rPr>
          <w:rFonts w:ascii="Microsoft YaHei" w:hAnsi="Microsoft YaHei" w:eastAsia="Microsoft YaHei" w:cs="Microsoft YaHei"/>
          <w:sz w:val="19"/>
          <w:szCs w:val="19"/>
          <w:spacing w:val="17"/>
        </w:rPr>
        <w:t>保证业主意识到组织对提高服务质量所做的努力</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pStyle w:val="BodyText"/>
        <w:ind w:left="625"/>
        <w:spacing w:before="60" w:line="188" w:lineRule="auto"/>
        <w:rPr>
          <w:rFonts w:ascii="Microsoft YaHei" w:hAnsi="Microsoft YaHei" w:eastAsia="Microsoft YaHei" w:cs="Microsoft YaHei"/>
          <w:sz w:val="19"/>
          <w:szCs w:val="19"/>
        </w:rPr>
      </w:pPr>
      <w:r>
        <w:rPr>
          <w:sz w:val="19"/>
          <w:szCs w:val="19"/>
          <w:b/>
          <w:bCs/>
          <w:spacing w:val="14"/>
        </w:rPr>
        <w:t>—</w:t>
      </w:r>
      <w:r>
        <w:rPr>
          <w:sz w:val="19"/>
          <w:szCs w:val="19"/>
          <w:b/>
          <w:bCs/>
          <w:spacing w:val="-28"/>
        </w:rPr>
        <w:t xml:space="preserve"> </w:t>
      </w:r>
      <w:r>
        <w:rPr>
          <w:rFonts w:ascii="Microsoft YaHei" w:hAnsi="Microsoft YaHei" w:eastAsia="Microsoft YaHei" w:cs="Microsoft YaHei"/>
          <w:sz w:val="19"/>
          <w:szCs w:val="19"/>
          <w:spacing w:val="14"/>
        </w:rPr>
        <w:t>发生问题时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 向业主解释每个问题的后果和解决方法</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5"/>
        <w:spacing w:before="59" w:line="186" w:lineRule="auto"/>
        <w:rPr>
          <w:rFonts w:ascii="Microsoft YaHei" w:hAnsi="Microsoft YaHei" w:eastAsia="Microsoft YaHei" w:cs="Microsoft YaHei"/>
          <w:sz w:val="19"/>
          <w:szCs w:val="19"/>
        </w:rPr>
      </w:pPr>
      <w:r>
        <w:rPr>
          <w:sz w:val="19"/>
          <w:szCs w:val="19"/>
          <w:b/>
          <w:bCs/>
          <w:spacing w:val="17"/>
        </w:rPr>
        <w:t>—</w:t>
      </w:r>
      <w:r>
        <w:rPr>
          <w:sz w:val="19"/>
          <w:szCs w:val="19"/>
          <w:b/>
          <w:bCs/>
          <w:spacing w:val="-24"/>
        </w:rPr>
        <w:t xml:space="preserve"> </w:t>
      </w:r>
      <w:r>
        <w:rPr>
          <w:rFonts w:ascii="Microsoft YaHei" w:hAnsi="Microsoft YaHei" w:eastAsia="Microsoft YaHei" w:cs="Microsoft YaHei"/>
          <w:sz w:val="19"/>
          <w:szCs w:val="19"/>
          <w:spacing w:val="17"/>
        </w:rPr>
        <w:t>及时并诚恳地表达在提供服务的过程中所产生的误会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pStyle w:val="BodyText"/>
        <w:ind w:left="625"/>
        <w:spacing w:before="61" w:line="188" w:lineRule="auto"/>
        <w:rPr>
          <w:rFonts w:ascii="Microsoft YaHei" w:hAnsi="Microsoft YaHei" w:eastAsia="Microsoft YaHei" w:cs="Microsoft YaHei"/>
          <w:sz w:val="19"/>
          <w:szCs w:val="19"/>
        </w:rPr>
      </w:pPr>
      <w:r>
        <w:rPr>
          <w:sz w:val="19"/>
          <w:szCs w:val="19"/>
          <w:b/>
          <w:bCs/>
          <w:spacing w:val="17"/>
        </w:rPr>
        <w:t>—</w:t>
      </w:r>
      <w:r>
        <w:rPr>
          <w:sz w:val="19"/>
          <w:szCs w:val="19"/>
          <w:b/>
          <w:bCs/>
          <w:spacing w:val="-29"/>
        </w:rPr>
        <w:t xml:space="preserve"> </w:t>
      </w:r>
      <w:r>
        <w:rPr>
          <w:rFonts w:ascii="Microsoft YaHei" w:hAnsi="Microsoft YaHei" w:eastAsia="Microsoft YaHei" w:cs="Microsoft YaHei"/>
          <w:sz w:val="19"/>
          <w:szCs w:val="19"/>
          <w:spacing w:val="17"/>
        </w:rPr>
        <w:t>让业主亲身体验物业管理和服务提供的各个过程</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pStyle w:val="BodyText"/>
        <w:ind w:left="625"/>
        <w:spacing w:before="59" w:line="188" w:lineRule="auto"/>
        <w:rPr>
          <w:rFonts w:ascii="Microsoft YaHei" w:hAnsi="Microsoft YaHei" w:eastAsia="Microsoft YaHei" w:cs="Microsoft YaHei"/>
          <w:sz w:val="19"/>
          <w:szCs w:val="19"/>
        </w:rPr>
      </w:pPr>
      <w:r>
        <w:rPr>
          <w:sz w:val="19"/>
          <w:szCs w:val="19"/>
          <w:b/>
          <w:bCs/>
          <w:spacing w:val="17"/>
        </w:rPr>
        <w:t>—</w:t>
      </w:r>
      <w:r>
        <w:rPr>
          <w:sz w:val="19"/>
          <w:szCs w:val="19"/>
          <w:b/>
          <w:bCs/>
          <w:spacing w:val="-32"/>
        </w:rPr>
        <w:t xml:space="preserve"> </w:t>
      </w:r>
      <w:r>
        <w:rPr>
          <w:rFonts w:ascii="Microsoft YaHei" w:hAnsi="Microsoft YaHei" w:eastAsia="Microsoft YaHei" w:cs="Microsoft YaHei"/>
          <w:sz w:val="19"/>
          <w:szCs w:val="19"/>
          <w:spacing w:val="17"/>
        </w:rPr>
        <w:t>让业主理解一项特定服务所能得到的长远利益</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pStyle w:val="BodyText"/>
        <w:ind w:left="625"/>
        <w:spacing w:before="59" w:line="187" w:lineRule="auto"/>
        <w:rPr>
          <w:rFonts w:ascii="Microsoft YaHei" w:hAnsi="Microsoft YaHei" w:eastAsia="Microsoft YaHei" w:cs="Microsoft YaHei"/>
          <w:sz w:val="19"/>
          <w:szCs w:val="19"/>
        </w:rPr>
      </w:pPr>
      <w:r>
        <w:rPr>
          <w:sz w:val="19"/>
          <w:szCs w:val="19"/>
          <w:b/>
          <w:bCs/>
          <w:spacing w:val="12"/>
        </w:rPr>
        <w:t>—</w:t>
      </w:r>
      <w:r>
        <w:rPr>
          <w:sz w:val="19"/>
          <w:szCs w:val="19"/>
          <w:b/>
          <w:bCs/>
          <w:spacing w:val="-28"/>
        </w:rPr>
        <w:t xml:space="preserve"> </w:t>
      </w:r>
      <w:r>
        <w:rPr>
          <w:rFonts w:ascii="Microsoft YaHei" w:hAnsi="Microsoft YaHei" w:eastAsia="Microsoft YaHei" w:cs="Microsoft YaHei"/>
          <w:sz w:val="19"/>
          <w:szCs w:val="19"/>
          <w:spacing w:val="12"/>
        </w:rPr>
        <w:t>提供适当的容易接受的</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2"/>
        </w:rPr>
        <w:t>、有效的沟通联络渠道</w:t>
      </w:r>
      <w:r>
        <w:rPr>
          <w:rFonts w:ascii="Microsoft YaHei" w:hAnsi="Microsoft YaHei" w:eastAsia="Microsoft YaHei" w:cs="Microsoft YaHei"/>
          <w:sz w:val="19"/>
          <w:szCs w:val="19"/>
          <w:spacing w:val="11"/>
        </w:rPr>
        <w:t>和方法</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1"/>
        </w:rPr>
        <w:t>。</w:t>
      </w:r>
    </w:p>
    <w:p>
      <w:pPr>
        <w:ind w:left="423"/>
        <w:spacing w:before="61"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物业服务组织应保障业主所享有的知情权,如</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9"/>
        </w:rPr>
        <w:t>:</w:t>
      </w:r>
    </w:p>
    <w:p>
      <w:pPr>
        <w:pStyle w:val="BodyText"/>
        <w:ind w:left="625"/>
        <w:spacing w:before="58" w:line="187" w:lineRule="auto"/>
        <w:rPr>
          <w:rFonts w:ascii="Microsoft YaHei" w:hAnsi="Microsoft YaHei" w:eastAsia="Microsoft YaHei" w:cs="Microsoft YaHei"/>
          <w:sz w:val="19"/>
          <w:szCs w:val="19"/>
        </w:rPr>
      </w:pPr>
      <w:r>
        <w:rPr>
          <w:sz w:val="19"/>
          <w:szCs w:val="19"/>
          <w:b/>
          <w:bCs/>
          <w:spacing w:val="11"/>
        </w:rPr>
        <w:t>—</w:t>
      </w:r>
      <w:r>
        <w:rPr>
          <w:sz w:val="19"/>
          <w:szCs w:val="19"/>
          <w:b/>
          <w:bCs/>
          <w:spacing w:val="-29"/>
        </w:rPr>
        <w:t xml:space="preserve"> </w:t>
      </w:r>
      <w:r>
        <w:rPr>
          <w:rFonts w:ascii="Microsoft YaHei" w:hAnsi="Microsoft YaHei" w:eastAsia="Microsoft YaHei" w:cs="Microsoft YaHei"/>
          <w:sz w:val="19"/>
          <w:szCs w:val="19"/>
          <w:spacing w:val="11"/>
        </w:rPr>
        <w:t>组织的资质</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w:t>
      </w:r>
    </w:p>
    <w:p>
      <w:pPr>
        <w:pStyle w:val="BodyText"/>
        <w:ind w:left="625"/>
        <w:spacing w:before="61" w:line="187" w:lineRule="auto"/>
        <w:rPr>
          <w:rFonts w:ascii="Microsoft YaHei" w:hAnsi="Microsoft YaHei" w:eastAsia="Microsoft YaHei" w:cs="Microsoft YaHei"/>
          <w:sz w:val="19"/>
          <w:szCs w:val="19"/>
        </w:rPr>
      </w:pPr>
      <w:r>
        <w:rPr>
          <w:sz w:val="19"/>
          <w:szCs w:val="19"/>
          <w:b/>
          <w:bCs/>
          <w:spacing w:val="8"/>
        </w:rPr>
        <w:t>—</w:t>
      </w:r>
      <w:r>
        <w:rPr>
          <w:sz w:val="19"/>
          <w:szCs w:val="19"/>
          <w:b/>
          <w:bCs/>
          <w:spacing w:val="-29"/>
        </w:rPr>
        <w:t xml:space="preserve"> </w:t>
      </w:r>
      <w:r>
        <w:rPr>
          <w:rFonts w:ascii="Microsoft YaHei" w:hAnsi="Microsoft YaHei" w:eastAsia="Microsoft YaHei" w:cs="Microsoft YaHei"/>
          <w:sz w:val="19"/>
          <w:szCs w:val="19"/>
          <w:spacing w:val="8"/>
        </w:rPr>
        <w:t>公开组织文件</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8"/>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8"/>
        </w:rPr>
        <w:t>例如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8"/>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8"/>
        </w:rPr>
        <w:t>确立的服务规范</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、服务质量标准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8"/>
        </w:rPr>
        <w:t>;</w:t>
      </w:r>
    </w:p>
    <w:p>
      <w:pPr>
        <w:pStyle w:val="BodyText"/>
        <w:ind w:left="625"/>
        <w:spacing w:before="61" w:line="186" w:lineRule="auto"/>
        <w:rPr>
          <w:rFonts w:ascii="Microsoft YaHei" w:hAnsi="Microsoft YaHei" w:eastAsia="Microsoft YaHei" w:cs="Microsoft YaHei"/>
          <w:sz w:val="19"/>
          <w:szCs w:val="19"/>
        </w:rPr>
      </w:pPr>
      <w:r>
        <w:rPr>
          <w:sz w:val="19"/>
          <w:szCs w:val="19"/>
          <w:b/>
          <w:bCs/>
          <w:spacing w:val="15"/>
        </w:rPr>
        <w:t>—</w:t>
      </w:r>
      <w:r>
        <w:rPr>
          <w:sz w:val="19"/>
          <w:szCs w:val="19"/>
          <w:b/>
          <w:bCs/>
          <w:spacing w:val="-25"/>
        </w:rPr>
        <w:t xml:space="preserve"> </w:t>
      </w:r>
      <w:r>
        <w:rPr>
          <w:rFonts w:ascii="Microsoft YaHei" w:hAnsi="Microsoft YaHei" w:eastAsia="Microsoft YaHei" w:cs="Microsoft YaHei"/>
          <w:sz w:val="19"/>
          <w:szCs w:val="19"/>
          <w:spacing w:val="15"/>
        </w:rPr>
        <w:t>公开组织和员工的行为规范</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5"/>
        <w:spacing w:before="61" w:line="187" w:lineRule="auto"/>
        <w:rPr>
          <w:rFonts w:ascii="Microsoft YaHei" w:hAnsi="Microsoft YaHei" w:eastAsia="Microsoft YaHei" w:cs="Microsoft YaHei"/>
          <w:sz w:val="19"/>
          <w:szCs w:val="19"/>
        </w:rPr>
      </w:pPr>
      <w:r>
        <w:rPr>
          <w:sz w:val="19"/>
          <w:szCs w:val="19"/>
          <w:b/>
          <w:bCs/>
          <w:spacing w:val="11"/>
        </w:rPr>
        <w:t>—</w:t>
      </w:r>
      <w:r>
        <w:rPr>
          <w:sz w:val="19"/>
          <w:szCs w:val="19"/>
          <w:b/>
          <w:bCs/>
          <w:spacing w:val="-29"/>
        </w:rPr>
        <w:t xml:space="preserve"> </w:t>
      </w:r>
      <w:r>
        <w:rPr>
          <w:rFonts w:ascii="Microsoft YaHei" w:hAnsi="Microsoft YaHei" w:eastAsia="Microsoft YaHei" w:cs="Microsoft YaHei"/>
          <w:sz w:val="19"/>
          <w:szCs w:val="19"/>
          <w:spacing w:val="11"/>
        </w:rPr>
        <w:t>合同的内容</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w:t>
      </w:r>
    </w:p>
    <w:p>
      <w:pPr>
        <w:pStyle w:val="BodyText"/>
        <w:ind w:left="625"/>
        <w:spacing w:before="61" w:line="188" w:lineRule="auto"/>
        <w:rPr>
          <w:rFonts w:ascii="Microsoft YaHei" w:hAnsi="Microsoft YaHei" w:eastAsia="Microsoft YaHei" w:cs="Microsoft YaHei"/>
          <w:sz w:val="19"/>
          <w:szCs w:val="19"/>
        </w:rPr>
      </w:pPr>
      <w:r>
        <w:rPr>
          <w:sz w:val="19"/>
          <w:szCs w:val="19"/>
          <w:b/>
          <w:bCs/>
          <w:spacing w:val="14"/>
        </w:rPr>
        <w:t>—</w:t>
      </w:r>
      <w:r>
        <w:rPr>
          <w:sz w:val="19"/>
          <w:szCs w:val="19"/>
          <w:b/>
          <w:bCs/>
          <w:spacing w:val="-28"/>
        </w:rPr>
        <w:t xml:space="preserve"> </w:t>
      </w:r>
      <w:r>
        <w:rPr>
          <w:rFonts w:ascii="Microsoft YaHei" w:hAnsi="Microsoft YaHei" w:eastAsia="Microsoft YaHei" w:cs="Microsoft YaHei"/>
          <w:sz w:val="19"/>
          <w:szCs w:val="19"/>
          <w:spacing w:val="14"/>
        </w:rPr>
        <w:t>管理账目支出和收益</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5"/>
        <w:spacing w:before="59" w:line="188" w:lineRule="auto"/>
        <w:rPr>
          <w:rFonts w:ascii="Microsoft YaHei" w:hAnsi="Microsoft YaHei" w:eastAsia="Microsoft YaHei" w:cs="Microsoft YaHei"/>
          <w:sz w:val="19"/>
          <w:szCs w:val="19"/>
        </w:rPr>
      </w:pPr>
      <w:r>
        <w:drawing>
          <wp:anchor distT="0" distB="0" distL="0" distR="0" simplePos="0" relativeHeight="251696128" behindDoc="0" locked="0" layoutInCell="1" allowOverlap="1">
            <wp:simplePos x="0" y="0"/>
            <wp:positionH relativeFrom="column">
              <wp:posOffset>4446858</wp:posOffset>
            </wp:positionH>
            <wp:positionV relativeFrom="paragraph">
              <wp:posOffset>72738</wp:posOffset>
            </wp:positionV>
            <wp:extent cx="190500" cy="190500"/>
            <wp:effectExtent l="0" t="0" r="0" b="0"/>
            <wp:wrapNone/>
            <wp:docPr id="28" name="IM 28"/>
            <wp:cNvGraphicFramePr/>
            <a:graphic>
              <a:graphicData uri="http://schemas.openxmlformats.org/drawingml/2006/picture">
                <pic:pic>
                  <pic:nvPicPr>
                    <pic:cNvPr id="28" name="IM 28"/>
                    <pic:cNvPicPr/>
                  </pic:nvPicPr>
                  <pic:blipFill>
                    <a:blip r:embed="rId3"/>
                    <a:stretch>
                      <a:fillRect/>
                    </a:stretch>
                  </pic:blipFill>
                  <pic:spPr>
                    <a:xfrm rot="0">
                      <a:off x="0" y="0"/>
                      <a:ext cx="190500" cy="190500"/>
                    </a:xfrm>
                    <a:prstGeom prst="rect">
                      <a:avLst/>
                    </a:prstGeom>
                  </pic:spPr>
                </pic:pic>
              </a:graphicData>
            </a:graphic>
          </wp:anchor>
        </w:drawing>
      </w:r>
      <w:r>
        <w:rPr>
          <w:sz w:val="19"/>
          <w:szCs w:val="19"/>
          <w:b/>
          <w:bCs/>
          <w:spacing w:val="17"/>
        </w:rPr>
        <w:t>—</w:t>
      </w:r>
      <w:r>
        <w:rPr>
          <w:sz w:val="19"/>
          <w:szCs w:val="19"/>
          <w:b/>
          <w:bCs/>
          <w:spacing w:val="-13"/>
        </w:rPr>
        <w:t xml:space="preserve"> </w:t>
      </w:r>
      <w:r>
        <w:rPr>
          <w:rFonts w:ascii="Microsoft YaHei" w:hAnsi="Microsoft YaHei" w:eastAsia="Microsoft YaHei" w:cs="Microsoft YaHei"/>
          <w:sz w:val="19"/>
          <w:szCs w:val="19"/>
          <w:spacing w:val="17"/>
        </w:rPr>
        <w:t>物业收费标准,详细计算并说明所收取费用的各种用途</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7"/>
        </w:rPr>
        <w:t>合理的利润空间</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pStyle w:val="BodyText"/>
        <w:ind w:left="625"/>
        <w:spacing w:before="59" w:line="186" w:lineRule="auto"/>
        <w:rPr>
          <w:rFonts w:ascii="Microsoft YaHei" w:hAnsi="Microsoft YaHei" w:eastAsia="Microsoft YaHei" w:cs="Microsoft YaHei"/>
          <w:sz w:val="19"/>
          <w:szCs w:val="19"/>
        </w:rPr>
      </w:pPr>
      <w:r>
        <w:rPr>
          <w:sz w:val="19"/>
          <w:szCs w:val="19"/>
          <w:b/>
          <w:bCs/>
          <w:spacing w:val="17"/>
        </w:rPr>
        <w:t>—</w:t>
      </w:r>
      <w:r>
        <w:rPr>
          <w:sz w:val="19"/>
          <w:szCs w:val="19"/>
          <w:b/>
          <w:bCs/>
          <w:spacing w:val="-33"/>
        </w:rPr>
        <w:t xml:space="preserve"> </w:t>
      </w:r>
      <w:r>
        <w:rPr>
          <w:rFonts w:ascii="Microsoft YaHei" w:hAnsi="Microsoft YaHei" w:eastAsia="Microsoft YaHei" w:cs="Microsoft YaHei"/>
          <w:sz w:val="19"/>
          <w:szCs w:val="19"/>
          <w:spacing w:val="17"/>
        </w:rPr>
        <w:t>定期向业主公布和说明服务费用的使用情</w:t>
      </w:r>
      <w:r>
        <w:rPr>
          <w:rFonts w:ascii="Microsoft YaHei" w:hAnsi="Microsoft YaHei" w:eastAsia="Microsoft YaHei" w:cs="Microsoft YaHei"/>
          <w:sz w:val="19"/>
          <w:szCs w:val="19"/>
          <w:spacing w:val="16"/>
        </w:rPr>
        <w:t>况</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625"/>
        <w:spacing w:before="62" w:line="186" w:lineRule="auto"/>
        <w:rPr>
          <w:rFonts w:ascii="Microsoft YaHei" w:hAnsi="Microsoft YaHei" w:eastAsia="Microsoft YaHei" w:cs="Microsoft YaHei"/>
          <w:sz w:val="19"/>
          <w:szCs w:val="19"/>
        </w:rPr>
      </w:pPr>
      <w:r>
        <w:rPr>
          <w:sz w:val="19"/>
          <w:szCs w:val="19"/>
          <w:b/>
          <w:bCs/>
          <w:spacing w:val="16"/>
        </w:rPr>
        <w:t>—</w:t>
      </w:r>
      <w:r>
        <w:rPr>
          <w:sz w:val="19"/>
          <w:szCs w:val="19"/>
          <w:b/>
          <w:bCs/>
          <w:spacing w:val="-25"/>
        </w:rPr>
        <w:t xml:space="preserve"> </w:t>
      </w:r>
      <w:r>
        <w:rPr>
          <w:rFonts w:ascii="Microsoft YaHei" w:hAnsi="Microsoft YaHei" w:eastAsia="Microsoft YaHei" w:cs="Microsoft YaHei"/>
          <w:sz w:val="19"/>
          <w:szCs w:val="19"/>
          <w:spacing w:val="16"/>
        </w:rPr>
        <w:t>说明服务和费用两者之间的相互关系</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pStyle w:val="BodyText"/>
        <w:ind w:left="625"/>
        <w:spacing w:before="62" w:line="188" w:lineRule="auto"/>
        <w:rPr>
          <w:rFonts w:ascii="Microsoft YaHei" w:hAnsi="Microsoft YaHei" w:eastAsia="Microsoft YaHei" w:cs="Microsoft YaHei"/>
          <w:sz w:val="19"/>
          <w:szCs w:val="19"/>
        </w:rPr>
      </w:pPr>
      <w:r>
        <w:rPr>
          <w:sz w:val="19"/>
          <w:szCs w:val="19"/>
          <w:b/>
          <w:bCs/>
          <w:spacing w:val="10"/>
        </w:rPr>
        <w:t>—</w:t>
      </w:r>
      <w:r>
        <w:rPr>
          <w:sz w:val="19"/>
          <w:szCs w:val="19"/>
          <w:b/>
          <w:bCs/>
          <w:spacing w:val="-31"/>
        </w:rPr>
        <w:t xml:space="preserve"> </w:t>
      </w:r>
      <w:r>
        <w:rPr>
          <w:rFonts w:ascii="Microsoft YaHei" w:hAnsi="Microsoft YaHei" w:eastAsia="Microsoft YaHei" w:cs="Microsoft YaHei"/>
          <w:sz w:val="19"/>
          <w:szCs w:val="19"/>
          <w:spacing w:val="10"/>
        </w:rPr>
        <w:t>工作记录</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0"/>
        </w:rPr>
        <w:t>;</w:t>
      </w:r>
    </w:p>
    <w:p>
      <w:pPr>
        <w:pStyle w:val="BodyText"/>
        <w:ind w:left="625"/>
        <w:spacing w:before="59" w:line="189" w:lineRule="auto"/>
        <w:rPr>
          <w:rFonts w:ascii="Microsoft YaHei" w:hAnsi="Microsoft YaHei" w:eastAsia="Microsoft YaHei" w:cs="Microsoft YaHei"/>
          <w:sz w:val="19"/>
          <w:szCs w:val="19"/>
        </w:rPr>
      </w:pPr>
      <w:r>
        <w:rPr>
          <w:sz w:val="19"/>
          <w:szCs w:val="19"/>
          <w:b/>
          <w:bCs/>
          <w:spacing w:val="13"/>
        </w:rPr>
        <w:t>—</w:t>
      </w:r>
      <w:r>
        <w:rPr>
          <w:sz w:val="19"/>
          <w:szCs w:val="19"/>
          <w:b/>
          <w:bCs/>
          <w:spacing w:val="-30"/>
        </w:rPr>
        <w:t xml:space="preserve"> </w:t>
      </w:r>
      <w:r>
        <w:rPr>
          <w:rFonts w:ascii="Microsoft YaHei" w:hAnsi="Microsoft YaHei" w:eastAsia="Microsoft YaHei" w:cs="Microsoft YaHei"/>
          <w:sz w:val="19"/>
          <w:szCs w:val="19"/>
          <w:spacing w:val="13"/>
        </w:rPr>
        <w:t>业主投诉记录等</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pStyle w:val="BodyText"/>
        <w:ind w:left="1"/>
        <w:spacing w:before="61" w:line="180" w:lineRule="auto"/>
        <w:outlineLvl w:val="0"/>
        <w:rPr>
          <w:rFonts w:ascii="Microsoft YaHei" w:hAnsi="Microsoft YaHei" w:eastAsia="Microsoft YaHei" w:cs="Microsoft YaHei"/>
          <w:sz w:val="19"/>
          <w:szCs w:val="19"/>
        </w:rPr>
      </w:pPr>
      <w:bookmarkStart w:name="bookmark27" w:id="35"/>
      <w:bookmarkEnd w:id="35"/>
      <w:r>
        <w:rPr>
          <w:sz w:val="19"/>
          <w:szCs w:val="19"/>
          <w:spacing w:val="3"/>
          <w:position w:val="-2"/>
        </w:rPr>
        <w:t>8</w:t>
      </w:r>
      <w:r>
        <w:rPr>
          <w:sz w:val="19"/>
          <w:szCs w:val="19"/>
          <w:spacing w:val="-18"/>
          <w:position w:val="-2"/>
        </w:rPr>
        <w:t xml:space="preserve"> </w:t>
      </w:r>
      <w:r>
        <w:rPr>
          <w:sz w:val="19"/>
          <w:szCs w:val="19"/>
          <w:spacing w:val="3"/>
          <w:position w:val="-2"/>
        </w:rPr>
        <w:t>.</w:t>
      </w:r>
      <w:r>
        <w:rPr>
          <w:sz w:val="19"/>
          <w:szCs w:val="19"/>
          <w:spacing w:val="18"/>
          <w:w w:val="101"/>
          <w:position w:val="-2"/>
        </w:rPr>
        <w:t xml:space="preserve"> </w:t>
      </w:r>
      <w:r>
        <w:rPr>
          <w:sz w:val="19"/>
          <w:szCs w:val="19"/>
          <w:spacing w:val="3"/>
          <w:position w:val="-2"/>
        </w:rPr>
        <w:t>5</w:t>
      </w:r>
      <w:r>
        <w:rPr>
          <w:sz w:val="19"/>
          <w:szCs w:val="19"/>
          <w:spacing w:val="7"/>
          <w:position w:val="-2"/>
        </w:rPr>
        <w:t xml:space="preserve">    </w:t>
      </w:r>
      <w:r>
        <w:rPr>
          <w:rFonts w:ascii="Microsoft YaHei" w:hAnsi="Microsoft YaHei" w:eastAsia="Microsoft YaHei" w:cs="Microsoft YaHei"/>
          <w:sz w:val="19"/>
          <w:szCs w:val="19"/>
          <w:spacing w:val="3"/>
        </w:rPr>
        <w:t>沟通联络的方式</w:t>
      </w:r>
    </w:p>
    <w:p>
      <w:pPr>
        <w:ind w:left="423"/>
        <w:spacing w:before="65"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物业服务组织可以采取多种方式进行沟通</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7"/>
        </w:rPr>
        <w:t>。</w:t>
      </w:r>
    </w:p>
    <w:p>
      <w:pPr>
        <w:spacing w:line="187" w:lineRule="auto"/>
        <w:sectPr>
          <w:headerReference w:type="default" r:id="rId19"/>
          <w:footerReference w:type="default" r:id="rId20"/>
          <w:pgSz w:w="11906" w:h="16838"/>
          <w:pgMar w:top="1537" w:right="1371" w:bottom="1448" w:left="1329" w:header="1238" w:footer="1288" w:gutter="0"/>
        </w:sectPr>
        <w:rPr>
          <w:rFonts w:ascii="Microsoft YaHei" w:hAnsi="Microsoft YaHei" w:eastAsia="Microsoft YaHei" w:cs="Microsoft YaHei"/>
          <w:sz w:val="19"/>
          <w:szCs w:val="19"/>
        </w:rPr>
      </w:pPr>
    </w:p>
    <w:p>
      <w:pPr>
        <w:ind w:left="427"/>
        <w:spacing w:before="299"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沟通联络的方法可以包括</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5"/>
        </w:rPr>
        <w:t>:</w:t>
      </w:r>
    </w:p>
    <w:p>
      <w:pPr>
        <w:pStyle w:val="BodyText"/>
        <w:ind w:left="628"/>
        <w:spacing w:before="60" w:line="188" w:lineRule="auto"/>
        <w:rPr>
          <w:rFonts w:ascii="Microsoft YaHei" w:hAnsi="Microsoft YaHei" w:eastAsia="Microsoft YaHei" w:cs="Microsoft YaHei"/>
          <w:sz w:val="19"/>
          <w:szCs w:val="19"/>
        </w:rPr>
      </w:pPr>
      <w:r>
        <w:rPr>
          <w:sz w:val="19"/>
          <w:szCs w:val="19"/>
          <w:b/>
          <w:bCs/>
          <w:spacing w:val="16"/>
        </w:rPr>
        <w:t>—</w:t>
      </w:r>
      <w:r>
        <w:rPr>
          <w:sz w:val="19"/>
          <w:szCs w:val="19"/>
          <w:b/>
          <w:bCs/>
          <w:spacing w:val="-10"/>
        </w:rPr>
        <w:t xml:space="preserve"> </w:t>
      </w:r>
      <w:r>
        <w:rPr>
          <w:rFonts w:ascii="Microsoft YaHei" w:hAnsi="Microsoft YaHei" w:eastAsia="Microsoft YaHei" w:cs="Microsoft YaHei"/>
          <w:sz w:val="19"/>
          <w:szCs w:val="19"/>
          <w:spacing w:val="16"/>
        </w:rPr>
        <w:t>召开由不同部门管理人员参加的内部沟通会议</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628"/>
        <w:spacing w:before="58" w:line="187" w:lineRule="auto"/>
        <w:rPr>
          <w:rFonts w:ascii="Microsoft YaHei" w:hAnsi="Microsoft YaHei" w:eastAsia="Microsoft YaHei" w:cs="Microsoft YaHei"/>
          <w:sz w:val="19"/>
          <w:szCs w:val="19"/>
        </w:rPr>
      </w:pPr>
      <w:r>
        <w:rPr>
          <w:sz w:val="19"/>
          <w:szCs w:val="19"/>
          <w:b/>
          <w:bCs/>
          <w:spacing w:val="15"/>
        </w:rPr>
        <w:t>—</w:t>
      </w:r>
      <w:r>
        <w:rPr>
          <w:sz w:val="19"/>
          <w:szCs w:val="19"/>
          <w:b/>
          <w:bCs/>
          <w:spacing w:val="-25"/>
        </w:rPr>
        <w:t xml:space="preserve"> </w:t>
      </w:r>
      <w:r>
        <w:rPr>
          <w:rFonts w:ascii="Microsoft YaHei" w:hAnsi="Microsoft YaHei" w:eastAsia="Microsoft YaHei" w:cs="Microsoft YaHei"/>
          <w:sz w:val="19"/>
          <w:szCs w:val="19"/>
          <w:spacing w:val="15"/>
        </w:rPr>
        <w:t>在指定的布告栏中发布信息</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pStyle w:val="BodyText"/>
        <w:ind w:left="628"/>
        <w:spacing w:before="61" w:line="188" w:lineRule="auto"/>
        <w:rPr>
          <w:rFonts w:ascii="Microsoft YaHei" w:hAnsi="Microsoft YaHei" w:eastAsia="Microsoft YaHei" w:cs="Microsoft YaHei"/>
          <w:sz w:val="19"/>
          <w:szCs w:val="19"/>
        </w:rPr>
      </w:pPr>
      <w:r>
        <w:rPr>
          <w:sz w:val="19"/>
          <w:szCs w:val="19"/>
          <w:b/>
          <w:bCs/>
          <w:spacing w:val="-10"/>
        </w:rPr>
        <w:t>—</w:t>
      </w:r>
      <w:r>
        <w:rPr>
          <w:sz w:val="19"/>
          <w:szCs w:val="19"/>
          <w:b/>
          <w:bCs/>
          <w:spacing w:val="-14"/>
        </w:rPr>
        <w:t xml:space="preserve"> </w:t>
      </w:r>
      <w:r>
        <w:rPr>
          <w:rFonts w:ascii="Microsoft YaHei" w:hAnsi="Microsoft YaHei" w:eastAsia="Microsoft YaHei" w:cs="Microsoft YaHei"/>
          <w:sz w:val="19"/>
          <w:szCs w:val="19"/>
          <w:spacing w:val="-10"/>
        </w:rPr>
        <w:t>电子邮件、电话</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0"/>
        </w:rPr>
        <w:t>、传真</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0"/>
        </w:rPr>
        <w:t>、信件 ;</w:t>
      </w:r>
    </w:p>
    <w:p>
      <w:pPr>
        <w:pStyle w:val="BodyText"/>
        <w:ind w:left="628"/>
        <w:spacing w:before="59" w:line="188" w:lineRule="auto"/>
        <w:rPr>
          <w:rFonts w:ascii="Microsoft YaHei" w:hAnsi="Microsoft YaHei" w:eastAsia="Microsoft YaHei" w:cs="Microsoft YaHei"/>
          <w:sz w:val="19"/>
          <w:szCs w:val="19"/>
        </w:rPr>
      </w:pPr>
      <w:r>
        <w:rPr>
          <w:sz w:val="19"/>
          <w:szCs w:val="19"/>
          <w:b/>
          <w:bCs/>
          <w:spacing w:val="7"/>
        </w:rPr>
        <w:t>—</w:t>
      </w:r>
      <w:r>
        <w:rPr>
          <w:sz w:val="19"/>
          <w:szCs w:val="19"/>
          <w:b/>
          <w:bCs/>
          <w:spacing w:val="-14"/>
        </w:rPr>
        <w:t xml:space="preserve"> </w:t>
      </w:r>
      <w:r>
        <w:rPr>
          <w:rFonts w:ascii="Microsoft YaHei" w:hAnsi="Microsoft YaHei" w:eastAsia="Microsoft YaHei" w:cs="Microsoft YaHei"/>
          <w:sz w:val="19"/>
          <w:szCs w:val="19"/>
          <w:spacing w:val="7"/>
        </w:rPr>
        <w:t>问卷调查</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7"/>
        </w:rPr>
        <w:t>;</w:t>
      </w:r>
    </w:p>
    <w:p>
      <w:pPr>
        <w:pStyle w:val="BodyText"/>
        <w:ind w:left="628"/>
        <w:spacing w:before="59" w:line="186" w:lineRule="auto"/>
        <w:rPr>
          <w:rFonts w:ascii="Microsoft YaHei" w:hAnsi="Microsoft YaHei" w:eastAsia="Microsoft YaHei" w:cs="Microsoft YaHei"/>
          <w:sz w:val="19"/>
          <w:szCs w:val="19"/>
        </w:rPr>
      </w:pPr>
      <w:r>
        <w:rPr>
          <w:sz w:val="19"/>
          <w:szCs w:val="19"/>
          <w:b/>
          <w:bCs/>
          <w:spacing w:val="14"/>
        </w:rPr>
        <w:t>—</w:t>
      </w:r>
      <w:r>
        <w:rPr>
          <w:sz w:val="19"/>
          <w:szCs w:val="19"/>
          <w:b/>
          <w:bCs/>
          <w:spacing w:val="-22"/>
        </w:rPr>
        <w:t xml:space="preserve"> </w:t>
      </w:r>
      <w:r>
        <w:rPr>
          <w:rFonts w:ascii="Microsoft YaHei" w:hAnsi="Microsoft YaHei" w:eastAsia="Microsoft YaHei" w:cs="Microsoft YaHei"/>
          <w:sz w:val="19"/>
          <w:szCs w:val="19"/>
          <w:spacing w:val="14"/>
        </w:rPr>
        <w:t>定期召开业主联谊会等</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ind w:left="427"/>
        <w:spacing w:before="61"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沟通应避免命令式的沟通方式</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6"/>
        </w:rPr>
        <w:t>。</w:t>
      </w:r>
    </w:p>
    <w:p>
      <w:pPr>
        <w:pStyle w:val="BodyText"/>
        <w:ind w:left="2"/>
        <w:spacing w:before="222" w:line="180" w:lineRule="auto"/>
        <w:outlineLvl w:val="0"/>
        <w:rPr>
          <w:rFonts w:ascii="Microsoft YaHei" w:hAnsi="Microsoft YaHei" w:eastAsia="Microsoft YaHei" w:cs="Microsoft YaHei"/>
          <w:sz w:val="19"/>
          <w:szCs w:val="19"/>
        </w:rPr>
      </w:pPr>
      <w:bookmarkStart w:name="bookmark28" w:id="36"/>
      <w:bookmarkEnd w:id="36"/>
      <w:r>
        <w:rPr>
          <w:sz w:val="19"/>
          <w:szCs w:val="19"/>
          <w:spacing w:val="11"/>
          <w:position w:val="-2"/>
        </w:rPr>
        <w:t>9    </w:t>
      </w:r>
      <w:r>
        <w:rPr>
          <w:rFonts w:ascii="Microsoft YaHei" w:hAnsi="Microsoft YaHei" w:eastAsia="Microsoft YaHei" w:cs="Microsoft YaHei"/>
          <w:sz w:val="19"/>
          <w:szCs w:val="19"/>
          <w:spacing w:val="11"/>
        </w:rPr>
        <w:t>服务质量的评价和改进</w:t>
      </w:r>
    </w:p>
    <w:p>
      <w:pPr>
        <w:pStyle w:val="BodyText"/>
        <w:ind w:left="2"/>
        <w:spacing w:before="227" w:line="181" w:lineRule="auto"/>
        <w:outlineLvl w:val="0"/>
        <w:rPr>
          <w:rFonts w:ascii="Microsoft YaHei" w:hAnsi="Microsoft YaHei" w:eastAsia="Microsoft YaHei" w:cs="Microsoft YaHei"/>
          <w:sz w:val="19"/>
          <w:szCs w:val="19"/>
        </w:rPr>
      </w:pPr>
      <w:bookmarkStart w:name="bookmark29" w:id="37"/>
      <w:bookmarkEnd w:id="37"/>
      <w:r>
        <w:rPr>
          <w:sz w:val="19"/>
          <w:szCs w:val="19"/>
          <w:spacing w:val="-16"/>
          <w:position w:val="-1"/>
        </w:rPr>
        <w:t>9</w:t>
      </w:r>
      <w:r>
        <w:rPr>
          <w:sz w:val="19"/>
          <w:szCs w:val="19"/>
          <w:spacing w:val="-22"/>
          <w:position w:val="-1"/>
        </w:rPr>
        <w:t xml:space="preserve"> </w:t>
      </w:r>
      <w:r>
        <w:rPr>
          <w:sz w:val="19"/>
          <w:szCs w:val="19"/>
          <w:spacing w:val="-16"/>
          <w:position w:val="-1"/>
        </w:rPr>
        <w:t>.  1</w:t>
      </w:r>
      <w:r>
        <w:rPr>
          <w:sz w:val="19"/>
          <w:szCs w:val="19"/>
          <w:spacing w:val="11"/>
          <w:position w:val="-1"/>
        </w:rPr>
        <w:t xml:space="preserve">    </w:t>
      </w:r>
      <w:r>
        <w:rPr>
          <w:rFonts w:ascii="Microsoft YaHei" w:hAnsi="Microsoft YaHei" w:eastAsia="Microsoft YaHei" w:cs="Microsoft YaHei"/>
          <w:sz w:val="19"/>
          <w:szCs w:val="19"/>
          <w:spacing w:val="-16"/>
          <w:position w:val="1"/>
        </w:rPr>
        <w:t>概述</w:t>
      </w:r>
    </w:p>
    <w:p>
      <w:pPr>
        <w:ind w:left="2" w:firstLine="423"/>
        <w:spacing w:before="67"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物业组织建立的管理体系应对改进服务质量的效果和</w:t>
      </w:r>
      <w:r>
        <w:rPr>
          <w:rFonts w:ascii="Microsoft YaHei" w:hAnsi="Microsoft YaHei" w:eastAsia="Microsoft YaHei" w:cs="Microsoft YaHei"/>
          <w:sz w:val="19"/>
          <w:szCs w:val="19"/>
          <w:spacing w:val="19"/>
        </w:rPr>
        <w:t>效率制定计划</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9"/>
        </w:rPr>
        <w:t>, 提出改进服务质量和降低成</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本的措施</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1"/>
        </w:rPr>
        <w:t>。</w:t>
      </w:r>
    </w:p>
    <w:p>
      <w:pPr>
        <w:ind w:left="2" w:firstLine="423"/>
        <w:spacing w:before="1"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物业组织应根据管理体系的要求对物业管理和服务的全过程进行评价</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20"/>
        </w:rPr>
        <w:t>组织可以利用一些方法来</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9"/>
        </w:rPr>
        <w:t>评价物业管理和服务的效果,不断改进服务质量</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9"/>
        </w:rPr>
        <w:t>。</w:t>
      </w:r>
    </w:p>
    <w:p>
      <w:pPr>
        <w:ind w:left="428"/>
        <w:spacing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为做好评价</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4"/>
        </w:rPr>
        <w:t>组织也可以建立信息系统</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 收集和分析来自各方面的信息</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pStyle w:val="BodyText"/>
        <w:ind w:left="2"/>
        <w:spacing w:before="62" w:line="181" w:lineRule="auto"/>
        <w:outlineLvl w:val="0"/>
        <w:rPr>
          <w:rFonts w:ascii="Microsoft YaHei" w:hAnsi="Microsoft YaHei" w:eastAsia="Microsoft YaHei" w:cs="Microsoft YaHei"/>
          <w:sz w:val="19"/>
          <w:szCs w:val="19"/>
        </w:rPr>
      </w:pPr>
      <w:bookmarkStart w:name="bookmark30" w:id="38"/>
      <w:bookmarkEnd w:id="38"/>
      <w:r>
        <w:rPr>
          <w:sz w:val="19"/>
          <w:szCs w:val="19"/>
          <w:position w:val="-2"/>
        </w:rPr>
        <w:t>9</w:t>
      </w:r>
      <w:r>
        <w:rPr>
          <w:sz w:val="19"/>
          <w:szCs w:val="19"/>
          <w:spacing w:val="-22"/>
          <w:position w:val="-2"/>
        </w:rPr>
        <w:t xml:space="preserve"> </w:t>
      </w:r>
      <w:r>
        <w:rPr>
          <w:sz w:val="19"/>
          <w:szCs w:val="19"/>
          <w:position w:val="-2"/>
        </w:rPr>
        <w:t>.</w:t>
      </w:r>
      <w:r>
        <w:rPr>
          <w:sz w:val="19"/>
          <w:szCs w:val="19"/>
          <w:spacing w:val="19"/>
          <w:position w:val="-2"/>
        </w:rPr>
        <w:t xml:space="preserve"> </w:t>
      </w:r>
      <w:r>
        <w:rPr>
          <w:sz w:val="19"/>
          <w:szCs w:val="19"/>
          <w:position w:val="-2"/>
        </w:rPr>
        <w:t>2</w:t>
      </w:r>
      <w:r>
        <w:rPr>
          <w:sz w:val="19"/>
          <w:szCs w:val="19"/>
          <w:spacing w:val="6"/>
          <w:position w:val="-2"/>
        </w:rPr>
        <w:t xml:space="preserve">    </w:t>
      </w:r>
      <w:r>
        <w:rPr>
          <w:rFonts w:ascii="Microsoft YaHei" w:hAnsi="Microsoft YaHei" w:eastAsia="Microsoft YaHei" w:cs="Microsoft YaHei"/>
          <w:sz w:val="19"/>
          <w:szCs w:val="19"/>
        </w:rPr>
        <w:t>信息的收集</w:t>
      </w:r>
    </w:p>
    <w:p>
      <w:pPr>
        <w:ind w:left="422"/>
        <w:spacing w:before="65"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信息的收集和分析应注意来自不同方面的反映</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7"/>
        </w:rPr>
        <w:t>。</w:t>
      </w:r>
    </w:p>
    <w:p>
      <w:pPr>
        <w:ind w:left="422"/>
        <w:spacing w:before="59"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应考虑以下数据收集途径</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6"/>
        </w:rPr>
        <w:t>:</w:t>
      </w:r>
    </w:p>
    <w:p>
      <w:pPr>
        <w:pStyle w:val="BodyText"/>
        <w:ind w:left="628"/>
        <w:spacing w:before="59" w:line="187" w:lineRule="auto"/>
        <w:rPr>
          <w:rFonts w:ascii="Microsoft YaHei" w:hAnsi="Microsoft YaHei" w:eastAsia="Microsoft YaHei" w:cs="Microsoft YaHei"/>
          <w:sz w:val="19"/>
          <w:szCs w:val="19"/>
        </w:rPr>
      </w:pPr>
      <w:r>
        <w:rPr>
          <w:sz w:val="19"/>
          <w:szCs w:val="19"/>
          <w:b/>
          <w:bCs/>
          <w:spacing w:val="14"/>
        </w:rPr>
        <w:t>—</w:t>
      </w:r>
      <w:r>
        <w:rPr>
          <w:sz w:val="19"/>
          <w:szCs w:val="19"/>
          <w:b/>
          <w:bCs/>
          <w:spacing w:val="-28"/>
        </w:rPr>
        <w:t xml:space="preserve"> </w:t>
      </w:r>
      <w:r>
        <w:rPr>
          <w:rFonts w:ascii="Microsoft YaHei" w:hAnsi="Microsoft YaHei" w:eastAsia="Microsoft YaHei" w:cs="Microsoft YaHei"/>
          <w:sz w:val="19"/>
          <w:szCs w:val="19"/>
          <w:spacing w:val="14"/>
        </w:rPr>
        <w:t>对服务供应商的评定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62" w:line="188" w:lineRule="auto"/>
        <w:rPr>
          <w:rFonts w:ascii="Microsoft YaHei" w:hAnsi="Microsoft YaHei" w:eastAsia="Microsoft YaHei" w:cs="Microsoft YaHei"/>
          <w:sz w:val="19"/>
          <w:szCs w:val="19"/>
        </w:rPr>
      </w:pPr>
      <w:r>
        <w:rPr>
          <w:sz w:val="19"/>
          <w:szCs w:val="19"/>
          <w:b/>
          <w:bCs/>
          <w:spacing w:val="14"/>
        </w:rPr>
        <w:t>—</w:t>
      </w:r>
      <w:r>
        <w:rPr>
          <w:sz w:val="19"/>
          <w:szCs w:val="19"/>
          <w:b/>
          <w:bCs/>
          <w:spacing w:val="-28"/>
        </w:rPr>
        <w:t xml:space="preserve"> </w:t>
      </w:r>
      <w:r>
        <w:rPr>
          <w:rFonts w:ascii="Microsoft YaHei" w:hAnsi="Microsoft YaHei" w:eastAsia="Microsoft YaHei" w:cs="Microsoft YaHei"/>
          <w:sz w:val="19"/>
          <w:szCs w:val="19"/>
          <w:spacing w:val="14"/>
        </w:rPr>
        <w:t>业主满意度调查问卷</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58" w:line="187" w:lineRule="auto"/>
        <w:rPr>
          <w:rFonts w:ascii="Microsoft YaHei" w:hAnsi="Microsoft YaHei" w:eastAsia="Microsoft YaHei" w:cs="Microsoft YaHei"/>
          <w:sz w:val="19"/>
          <w:szCs w:val="19"/>
        </w:rPr>
      </w:pPr>
      <w:r>
        <w:rPr>
          <w:sz w:val="19"/>
          <w:szCs w:val="19"/>
          <w:b/>
          <w:bCs/>
          <w:spacing w:val="-1"/>
        </w:rPr>
        <w:t>—</w:t>
      </w:r>
      <w:r>
        <w:rPr>
          <w:sz w:val="19"/>
          <w:szCs w:val="19"/>
          <w:b/>
          <w:bCs/>
          <w:spacing w:val="-31"/>
        </w:rPr>
        <w:t xml:space="preserve"> </w:t>
      </w:r>
      <w:r>
        <w:rPr>
          <w:rFonts w:ascii="Microsoft YaHei" w:hAnsi="Microsoft YaHei" w:eastAsia="Microsoft YaHei" w:cs="Microsoft YaHei"/>
          <w:sz w:val="19"/>
          <w:szCs w:val="19"/>
          <w:spacing w:val="-1"/>
        </w:rPr>
        <w:t>业主意见 ,</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
        </w:rPr>
        <w:t>包括业主要求</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
        </w:rPr>
        <w:t>、建议</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
        </w:rPr>
        <w:t>、投诉 ;</w:t>
      </w:r>
    </w:p>
    <w:p>
      <w:pPr>
        <w:pStyle w:val="BodyText"/>
        <w:ind w:left="628"/>
        <w:spacing w:before="61" w:line="186" w:lineRule="auto"/>
        <w:rPr>
          <w:rFonts w:ascii="Microsoft YaHei" w:hAnsi="Microsoft YaHei" w:eastAsia="Microsoft YaHei" w:cs="Microsoft YaHei"/>
          <w:sz w:val="19"/>
          <w:szCs w:val="19"/>
        </w:rPr>
      </w:pPr>
      <w:r>
        <w:rPr>
          <w:sz w:val="19"/>
          <w:szCs w:val="19"/>
          <w:b/>
          <w:bCs/>
          <w:spacing w:val="14"/>
        </w:rPr>
        <w:t>—</w:t>
      </w:r>
      <w:r>
        <w:rPr>
          <w:sz w:val="19"/>
          <w:szCs w:val="19"/>
          <w:b/>
          <w:bCs/>
          <w:spacing w:val="-22"/>
        </w:rPr>
        <w:t xml:space="preserve"> </w:t>
      </w:r>
      <w:r>
        <w:rPr>
          <w:rFonts w:ascii="Microsoft YaHei" w:hAnsi="Microsoft YaHei" w:eastAsia="Microsoft YaHei" w:cs="Microsoft YaHei"/>
          <w:sz w:val="19"/>
          <w:szCs w:val="19"/>
          <w:spacing w:val="14"/>
        </w:rPr>
        <w:t>社区居民委员会的意见</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62" w:line="188" w:lineRule="auto"/>
        <w:rPr>
          <w:rFonts w:ascii="Microsoft YaHei" w:hAnsi="Microsoft YaHei" w:eastAsia="Microsoft YaHei" w:cs="Microsoft YaHei"/>
          <w:sz w:val="19"/>
          <w:szCs w:val="19"/>
        </w:rPr>
      </w:pPr>
      <w:r>
        <w:rPr>
          <w:sz w:val="19"/>
          <w:szCs w:val="19"/>
          <w:b/>
          <w:bCs/>
          <w:spacing w:val="13"/>
        </w:rPr>
        <w:t>—</w:t>
      </w:r>
      <w:r>
        <w:rPr>
          <w:sz w:val="19"/>
          <w:szCs w:val="19"/>
          <w:b/>
          <w:bCs/>
          <w:spacing w:val="-30"/>
        </w:rPr>
        <w:t xml:space="preserve"> </w:t>
      </w:r>
      <w:r>
        <w:rPr>
          <w:rFonts w:ascii="Microsoft YaHei" w:hAnsi="Microsoft YaHei" w:eastAsia="Microsoft YaHei" w:cs="Microsoft YaHei"/>
          <w:sz w:val="19"/>
          <w:szCs w:val="19"/>
          <w:spacing w:val="13"/>
        </w:rPr>
        <w:t>管理体系审核等</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pStyle w:val="BodyText"/>
        <w:ind w:left="2"/>
        <w:spacing w:before="62" w:line="180" w:lineRule="auto"/>
        <w:outlineLvl w:val="0"/>
        <w:rPr>
          <w:rFonts w:ascii="Microsoft YaHei" w:hAnsi="Microsoft YaHei" w:eastAsia="Microsoft YaHei" w:cs="Microsoft YaHei"/>
          <w:sz w:val="19"/>
          <w:szCs w:val="19"/>
        </w:rPr>
      </w:pPr>
      <w:bookmarkStart w:name="bookmark31" w:id="39"/>
      <w:bookmarkEnd w:id="39"/>
      <w:r>
        <w:rPr>
          <w:sz w:val="19"/>
          <w:szCs w:val="19"/>
          <w:spacing w:val="-3"/>
          <w:position w:val="-2"/>
        </w:rPr>
        <w:t>9</w:t>
      </w:r>
      <w:r>
        <w:rPr>
          <w:sz w:val="19"/>
          <w:szCs w:val="19"/>
          <w:spacing w:val="-24"/>
          <w:position w:val="-2"/>
        </w:rPr>
        <w:t xml:space="preserve"> </w:t>
      </w:r>
      <w:r>
        <w:rPr>
          <w:sz w:val="19"/>
          <w:szCs w:val="19"/>
          <w:spacing w:val="-3"/>
          <w:position w:val="-2"/>
        </w:rPr>
        <w:t>.</w:t>
      </w:r>
      <w:r>
        <w:rPr>
          <w:sz w:val="19"/>
          <w:szCs w:val="19"/>
          <w:spacing w:val="20"/>
          <w:position w:val="-2"/>
        </w:rPr>
        <w:t xml:space="preserve"> </w:t>
      </w:r>
      <w:r>
        <w:rPr>
          <w:sz w:val="19"/>
          <w:szCs w:val="19"/>
          <w:spacing w:val="-3"/>
          <w:position w:val="-2"/>
        </w:rPr>
        <w:t>3</w:t>
      </w:r>
      <w:r>
        <w:rPr>
          <w:sz w:val="19"/>
          <w:szCs w:val="19"/>
          <w:spacing w:val="6"/>
          <w:position w:val="-2"/>
        </w:rPr>
        <w:t xml:space="preserve">    </w:t>
      </w:r>
      <w:r>
        <w:rPr>
          <w:rFonts w:ascii="Microsoft YaHei" w:hAnsi="Microsoft YaHei" w:eastAsia="Microsoft YaHei" w:cs="Microsoft YaHei"/>
          <w:sz w:val="19"/>
          <w:szCs w:val="19"/>
          <w:spacing w:val="-3"/>
        </w:rPr>
        <w:t>统计方法</w:t>
      </w:r>
    </w:p>
    <w:p>
      <w:pPr>
        <w:ind w:left="2" w:firstLine="426"/>
        <w:spacing w:before="67" w:line="232"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为评价和改进服务质量</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物业服务组织应运用现代统计方法对收集来的数据进行分析</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16"/>
        </w:rPr>
        <w:t xml:space="preserve"> 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6"/>
        </w:rPr>
        <w:t>利用统</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计方法在业主满意度调查、业主投诉</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5"/>
        </w:rPr>
        <w:t>、服务提供能力研究等方面进行数据分析</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对这些数据的分析</w:t>
      </w:r>
      <w:r>
        <w:rPr>
          <w:rFonts w:ascii="Microsoft YaHei" w:hAnsi="Microsoft YaHei" w:eastAsia="Microsoft YaHei" w:cs="Microsoft YaHei"/>
          <w:sz w:val="19"/>
          <w:szCs w:val="19"/>
          <w:spacing w:val="14"/>
        </w:rPr>
        <w:t>将用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于测量服务的效果和效率并寻求如何改进服务质</w:t>
      </w:r>
      <w:r>
        <w:rPr>
          <w:rFonts w:ascii="Microsoft YaHei" w:hAnsi="Microsoft YaHei" w:eastAsia="Microsoft YaHei" w:cs="Microsoft YaHei"/>
          <w:sz w:val="19"/>
          <w:szCs w:val="19"/>
          <w:spacing w:val="17"/>
        </w:rPr>
        <w:t>量</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pStyle w:val="BodyText"/>
        <w:ind w:left="2"/>
        <w:spacing w:before="1" w:line="179" w:lineRule="auto"/>
        <w:outlineLvl w:val="0"/>
        <w:rPr>
          <w:rFonts w:ascii="Microsoft YaHei" w:hAnsi="Microsoft YaHei" w:eastAsia="Microsoft YaHei" w:cs="Microsoft YaHei"/>
          <w:sz w:val="19"/>
          <w:szCs w:val="19"/>
        </w:rPr>
      </w:pPr>
      <w:bookmarkStart w:name="bookmark32" w:id="40"/>
      <w:bookmarkEnd w:id="40"/>
      <w:r>
        <w:rPr>
          <w:sz w:val="19"/>
          <w:szCs w:val="19"/>
          <w:spacing w:val="1"/>
          <w:position w:val="-2"/>
        </w:rPr>
        <w:t>9</w:t>
      </w:r>
      <w:r>
        <w:rPr>
          <w:sz w:val="19"/>
          <w:szCs w:val="19"/>
          <w:spacing w:val="-22"/>
          <w:position w:val="-2"/>
        </w:rPr>
        <w:t xml:space="preserve"> </w:t>
      </w:r>
      <w:r>
        <w:rPr>
          <w:sz w:val="19"/>
          <w:szCs w:val="19"/>
          <w:spacing w:val="1"/>
          <w:position w:val="-2"/>
        </w:rPr>
        <w:t>.</w:t>
      </w:r>
      <w:r>
        <w:rPr>
          <w:sz w:val="19"/>
          <w:szCs w:val="19"/>
          <w:spacing w:val="20"/>
          <w:w w:val="101"/>
          <w:position w:val="-2"/>
        </w:rPr>
        <w:t xml:space="preserve"> </w:t>
      </w:r>
      <w:r>
        <w:rPr>
          <w:sz w:val="19"/>
          <w:szCs w:val="19"/>
          <w:spacing w:val="1"/>
          <w:position w:val="-2"/>
        </w:rPr>
        <w:t>4</w:t>
      </w:r>
      <w:r>
        <w:rPr>
          <w:sz w:val="19"/>
          <w:szCs w:val="19"/>
          <w:spacing w:val="8"/>
          <w:position w:val="-2"/>
        </w:rPr>
        <w:t xml:space="preserve">    </w:t>
      </w:r>
      <w:r>
        <w:rPr>
          <w:rFonts w:ascii="Microsoft YaHei" w:hAnsi="Microsoft YaHei" w:eastAsia="Microsoft YaHei" w:cs="Microsoft YaHei"/>
          <w:sz w:val="19"/>
          <w:szCs w:val="19"/>
          <w:spacing w:val="1"/>
        </w:rPr>
        <w:t>改进服务质量</w:t>
      </w:r>
    </w:p>
    <w:p>
      <w:pPr>
        <w:ind w:left="4" w:firstLine="418"/>
        <w:spacing w:before="69"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有关人员将分析结果和改进建议向组织的最高管理者和相关部门报告</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20"/>
        </w:rPr>
        <w:t>最高管理者应鼓励各级人</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员为质量改进做出贡献</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6"/>
        </w:rPr>
        <w:t>并对他们的努力和参与给予表彰</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6"/>
        </w:rPr>
        <w:t>。</w:t>
      </w:r>
    </w:p>
    <w:p>
      <w:pPr>
        <w:ind w:left="426"/>
        <w:spacing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服务质量改进应重点考虑</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w:t>
      </w:r>
    </w:p>
    <w:p>
      <w:pPr>
        <w:pStyle w:val="BodyText"/>
        <w:ind w:left="628"/>
        <w:spacing w:before="58" w:line="187" w:lineRule="auto"/>
        <w:rPr>
          <w:rFonts w:ascii="Microsoft YaHei" w:hAnsi="Microsoft YaHei" w:eastAsia="Microsoft YaHei" w:cs="Microsoft YaHei"/>
          <w:sz w:val="19"/>
          <w:szCs w:val="19"/>
        </w:rPr>
      </w:pPr>
      <w:r>
        <w:rPr>
          <w:sz w:val="19"/>
          <w:szCs w:val="19"/>
          <w:b/>
          <w:bCs/>
          <w:spacing w:val="14"/>
        </w:rPr>
        <w:t>—</w:t>
      </w:r>
      <w:r>
        <w:rPr>
          <w:sz w:val="19"/>
          <w:szCs w:val="19"/>
          <w:b/>
          <w:bCs/>
          <w:spacing w:val="-33"/>
        </w:rPr>
        <w:t xml:space="preserve"> </w:t>
      </w:r>
      <w:r>
        <w:rPr>
          <w:rFonts w:ascii="Microsoft YaHei" w:hAnsi="Microsoft YaHei" w:eastAsia="Microsoft YaHei" w:cs="Microsoft YaHei"/>
          <w:sz w:val="19"/>
          <w:szCs w:val="19"/>
          <w:spacing w:val="14"/>
        </w:rPr>
        <w:t>评价沟通的有效性</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pStyle w:val="BodyText"/>
        <w:ind w:left="628"/>
        <w:spacing w:before="61" w:line="187" w:lineRule="auto"/>
        <w:rPr>
          <w:rFonts w:ascii="Microsoft YaHei" w:hAnsi="Microsoft YaHei" w:eastAsia="Microsoft YaHei" w:cs="Microsoft YaHei"/>
          <w:sz w:val="19"/>
          <w:szCs w:val="19"/>
        </w:rPr>
      </w:pPr>
      <w:r>
        <w:rPr>
          <w:sz w:val="19"/>
          <w:szCs w:val="19"/>
          <w:b/>
          <w:bCs/>
          <w:spacing w:val="17"/>
        </w:rPr>
        <w:t>—</w:t>
      </w:r>
      <w:r>
        <w:rPr>
          <w:sz w:val="19"/>
          <w:szCs w:val="19"/>
          <w:b/>
          <w:bCs/>
          <w:spacing w:val="-29"/>
        </w:rPr>
        <w:t xml:space="preserve"> </w:t>
      </w:r>
      <w:r>
        <w:rPr>
          <w:rFonts w:ascii="Microsoft YaHei" w:hAnsi="Microsoft YaHei" w:eastAsia="Microsoft YaHei" w:cs="Microsoft YaHei"/>
          <w:sz w:val="19"/>
          <w:szCs w:val="19"/>
          <w:spacing w:val="17"/>
        </w:rPr>
        <w:t>业主或组织内部反映强烈的有关服务质量的问题</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pStyle w:val="BodyText"/>
        <w:ind w:left="628"/>
        <w:spacing w:before="61" w:line="187" w:lineRule="auto"/>
        <w:rPr>
          <w:rFonts w:ascii="Microsoft YaHei" w:hAnsi="Microsoft YaHei" w:eastAsia="Microsoft YaHei" w:cs="Microsoft YaHei"/>
          <w:sz w:val="19"/>
          <w:szCs w:val="19"/>
        </w:rPr>
      </w:pPr>
      <w:r>
        <w:rPr>
          <w:sz w:val="19"/>
          <w:szCs w:val="19"/>
          <w:b/>
          <w:bCs/>
          <w:spacing w:val="19"/>
        </w:rPr>
        <w:t>—</w:t>
      </w:r>
      <w:r>
        <w:rPr>
          <w:sz w:val="19"/>
          <w:szCs w:val="19"/>
          <w:b/>
          <w:bCs/>
          <w:spacing w:val="-32"/>
        </w:rPr>
        <w:t xml:space="preserve"> </w:t>
      </w:r>
      <w:r>
        <w:rPr>
          <w:rFonts w:ascii="Microsoft YaHei" w:hAnsi="Microsoft YaHei" w:eastAsia="Microsoft YaHei" w:cs="Microsoft YaHei"/>
          <w:sz w:val="19"/>
          <w:szCs w:val="19"/>
          <w:spacing w:val="19"/>
        </w:rPr>
        <w:t>数据分析,优先考虑那些对服务质量产生不良影响较大的因素</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9"/>
        </w:rPr>
        <w:t>;</w:t>
      </w:r>
    </w:p>
    <w:p>
      <w:pPr>
        <w:pStyle w:val="BodyText"/>
        <w:ind w:left="628"/>
        <w:spacing w:before="59" w:line="188" w:lineRule="auto"/>
        <w:rPr>
          <w:rFonts w:ascii="Microsoft YaHei" w:hAnsi="Microsoft YaHei" w:eastAsia="Microsoft YaHei" w:cs="Microsoft YaHei"/>
          <w:sz w:val="19"/>
          <w:szCs w:val="19"/>
        </w:rPr>
      </w:pPr>
      <w:r>
        <w:rPr>
          <w:sz w:val="19"/>
          <w:szCs w:val="19"/>
          <w:b/>
          <w:bCs/>
          <w:spacing w:val="16"/>
        </w:rPr>
        <w:t>—</w:t>
      </w:r>
      <w:r>
        <w:rPr>
          <w:sz w:val="19"/>
          <w:szCs w:val="19"/>
          <w:b/>
          <w:bCs/>
          <w:spacing w:val="-17"/>
        </w:rPr>
        <w:t xml:space="preserve"> </w:t>
      </w:r>
      <w:r>
        <w:rPr>
          <w:rFonts w:ascii="Microsoft YaHei" w:hAnsi="Microsoft YaHei" w:eastAsia="Microsoft YaHei" w:cs="Microsoft YaHei"/>
          <w:sz w:val="19"/>
          <w:szCs w:val="19"/>
          <w:spacing w:val="16"/>
        </w:rPr>
        <w:t>考察物业管理和服务各项职责的落实情况</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6"/>
        </w:rPr>
        <w:t>。</w:t>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firstLine="7303"/>
        <w:spacing w:line="300" w:lineRule="exact"/>
        <w:rPr/>
      </w:pPr>
      <w:r>
        <w:rPr>
          <w:position w:val="-6"/>
        </w:rPr>
        <w:drawing>
          <wp:inline distT="0" distB="0" distL="0" distR="0">
            <wp:extent cx="190500" cy="190500"/>
            <wp:effectExtent l="0" t="0" r="0" b="0"/>
            <wp:docPr id="30" name="IM 30"/>
            <wp:cNvGraphicFramePr/>
            <a:graphic>
              <a:graphicData uri="http://schemas.openxmlformats.org/drawingml/2006/picture">
                <pic:pic>
                  <pic:nvPicPr>
                    <pic:cNvPr id="30" name="IM 30"/>
                    <pic:cNvPicPr/>
                  </pic:nvPicPr>
                  <pic:blipFill>
                    <a:blip r:embed="rId3"/>
                    <a:stretch>
                      <a:fillRect/>
                    </a:stretch>
                  </pic:blipFill>
                  <pic:spPr>
                    <a:xfrm rot="0">
                      <a:off x="0" y="0"/>
                      <a:ext cx="190500" cy="190500"/>
                    </a:xfrm>
                    <a:prstGeom prst="rect">
                      <a:avLst/>
                    </a:prstGeom>
                  </pic:spPr>
                </pic:pic>
              </a:graphicData>
            </a:graphic>
          </wp:inline>
        </w:drawing>
      </w:r>
    </w:p>
    <w:p>
      <w:pPr>
        <w:spacing w:line="300" w:lineRule="exact"/>
        <w:sectPr>
          <w:headerReference w:type="default" r:id="rId10"/>
          <w:footerReference w:type="default" r:id="rId21"/>
          <w:pgSz w:w="11906" w:h="16838"/>
          <w:pgMar w:top="1537" w:right="1371" w:bottom="1448" w:left="1327" w:header="1238" w:footer="1288" w:gutter="0"/>
        </w:sectPr>
        <w:rPr/>
      </w:pPr>
    </w:p>
    <w:p>
      <w:pPr>
        <w:pStyle w:val="BodyText"/>
        <w:spacing w:line="344" w:lineRule="auto"/>
        <w:rPr/>
      </w:pPr>
      <w:r/>
    </w:p>
    <w:p>
      <w:pPr>
        <w:pStyle w:val="BodyText"/>
        <w:spacing w:line="344" w:lineRule="auto"/>
        <w:rPr/>
      </w:pPr>
      <w:r/>
    </w:p>
    <w:p>
      <w:pPr>
        <w:ind w:left="3451"/>
        <w:spacing w:before="81" w:line="180" w:lineRule="auto"/>
        <w:outlineLvl w:val="0"/>
        <w:rPr>
          <w:rFonts w:ascii="Microsoft YaHei" w:hAnsi="Microsoft YaHei" w:eastAsia="Microsoft YaHei" w:cs="Microsoft YaHei"/>
          <w:sz w:val="19"/>
          <w:szCs w:val="19"/>
        </w:rPr>
      </w:pPr>
      <w:bookmarkStart w:name="bookmark33" w:id="41"/>
      <w:bookmarkEnd w:id="41"/>
      <w:r>
        <w:rPr>
          <w:rFonts w:ascii="Microsoft YaHei" w:hAnsi="Microsoft YaHei" w:eastAsia="Microsoft YaHei" w:cs="Microsoft YaHei"/>
          <w:sz w:val="19"/>
          <w:szCs w:val="19"/>
          <w:spacing w:val="-5"/>
        </w:rPr>
        <w:t>参</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5"/>
        </w:rPr>
        <w:t>考</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5"/>
        </w:rPr>
        <w:t>文</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5"/>
        </w:rPr>
        <w:t>献</w:t>
      </w:r>
    </w:p>
    <w:p>
      <w:pPr>
        <w:pStyle w:val="BodyText"/>
        <w:spacing w:before="223" w:line="174" w:lineRule="auto"/>
        <w:rPr>
          <w:rFonts w:ascii="Microsoft YaHei" w:hAnsi="Microsoft YaHei" w:eastAsia="Microsoft YaHei" w:cs="Microsoft YaHei"/>
          <w:sz w:val="19"/>
          <w:szCs w:val="19"/>
        </w:rPr>
      </w:pPr>
      <w:r>
        <w:rPr>
          <w:sz w:val="19"/>
          <w:szCs w:val="19"/>
          <w:spacing w:val="9"/>
        </w:rPr>
        <w:t>[1]    </w:t>
      </w:r>
      <w:r>
        <w:rPr>
          <w:sz w:val="19"/>
          <w:szCs w:val="19"/>
        </w:rPr>
        <w:t>GB</w:t>
      </w:r>
      <w:r>
        <w:rPr>
          <w:sz w:val="19"/>
          <w:szCs w:val="19"/>
          <w:spacing w:val="9"/>
        </w:rPr>
        <w:t>/T </w:t>
      </w:r>
      <w:r>
        <w:rPr>
          <w:sz w:val="19"/>
          <w:szCs w:val="19"/>
          <w:spacing w:val="9"/>
          <w:position w:val="-1"/>
        </w:rPr>
        <w:t>19001—2000    </w:t>
      </w:r>
      <w:r>
        <w:rPr>
          <w:rFonts w:ascii="Microsoft YaHei" w:hAnsi="Microsoft YaHei" w:eastAsia="Microsoft YaHei" w:cs="Microsoft YaHei"/>
          <w:sz w:val="19"/>
          <w:szCs w:val="19"/>
          <w:spacing w:val="9"/>
          <w:position w:val="1"/>
        </w:rPr>
        <w:t>质量管理体系    要求</w:t>
      </w:r>
    </w:p>
    <w:p>
      <w:pPr>
        <w:pStyle w:val="BodyText"/>
        <w:spacing w:before="78" w:line="174" w:lineRule="auto"/>
        <w:rPr>
          <w:rFonts w:ascii="Microsoft YaHei" w:hAnsi="Microsoft YaHei" w:eastAsia="Microsoft YaHei" w:cs="Microsoft YaHei"/>
          <w:sz w:val="19"/>
          <w:szCs w:val="19"/>
        </w:rPr>
      </w:pPr>
      <w:r>
        <w:rPr>
          <w:sz w:val="19"/>
          <w:szCs w:val="19"/>
          <w:spacing w:val="11"/>
        </w:rPr>
        <w:t>[2]    </w:t>
      </w:r>
      <w:r>
        <w:rPr>
          <w:sz w:val="19"/>
          <w:szCs w:val="19"/>
        </w:rPr>
        <w:t>GB</w:t>
      </w:r>
      <w:r>
        <w:rPr>
          <w:sz w:val="19"/>
          <w:szCs w:val="19"/>
          <w:spacing w:val="11"/>
        </w:rPr>
        <w:t>/T </w:t>
      </w:r>
      <w:r>
        <w:rPr>
          <w:sz w:val="19"/>
          <w:szCs w:val="19"/>
          <w:spacing w:val="11"/>
          <w:position w:val="-1"/>
        </w:rPr>
        <w:t>19203—2003    </w:t>
      </w:r>
      <w:r>
        <w:rPr>
          <w:rFonts w:ascii="Microsoft YaHei" w:hAnsi="Microsoft YaHei" w:eastAsia="Microsoft YaHei" w:cs="Microsoft YaHei"/>
          <w:sz w:val="19"/>
          <w:szCs w:val="19"/>
          <w:spacing w:val="11"/>
          <w:position w:val="1"/>
        </w:rPr>
        <w:t>质量管理体系文件指南</w:t>
      </w:r>
    </w:p>
    <w:p>
      <w:pPr>
        <w:pStyle w:val="BodyText"/>
        <w:spacing w:before="78" w:line="174" w:lineRule="auto"/>
        <w:rPr>
          <w:rFonts w:ascii="Microsoft YaHei" w:hAnsi="Microsoft YaHei" w:eastAsia="Microsoft YaHei" w:cs="Microsoft YaHei"/>
          <w:sz w:val="19"/>
          <w:szCs w:val="19"/>
        </w:rPr>
      </w:pPr>
      <w:r>
        <w:rPr>
          <w:sz w:val="19"/>
          <w:szCs w:val="19"/>
          <w:spacing w:val="11"/>
        </w:rPr>
        <w:t>[3]    </w:t>
      </w:r>
      <w:r>
        <w:rPr>
          <w:sz w:val="19"/>
          <w:szCs w:val="19"/>
        </w:rPr>
        <w:t>GB</w:t>
      </w:r>
      <w:r>
        <w:rPr>
          <w:sz w:val="19"/>
          <w:szCs w:val="19"/>
          <w:spacing w:val="11"/>
        </w:rPr>
        <w:t>/T </w:t>
      </w:r>
      <w:r>
        <w:rPr>
          <w:sz w:val="19"/>
          <w:szCs w:val="19"/>
          <w:spacing w:val="11"/>
          <w:position w:val="-1"/>
        </w:rPr>
        <w:t>19580—2004    </w:t>
      </w:r>
      <w:r>
        <w:rPr>
          <w:rFonts w:ascii="Microsoft YaHei" w:hAnsi="Microsoft YaHei" w:eastAsia="Microsoft YaHei" w:cs="Microsoft YaHei"/>
          <w:sz w:val="19"/>
          <w:szCs w:val="19"/>
          <w:spacing w:val="11"/>
          <w:position w:val="1"/>
        </w:rPr>
        <w:t>卓越绩效评价准则</w:t>
      </w:r>
    </w:p>
    <w:p>
      <w:pPr>
        <w:pStyle w:val="BodyText"/>
        <w:spacing w:before="78" w:line="174" w:lineRule="auto"/>
        <w:rPr>
          <w:rFonts w:ascii="Microsoft YaHei" w:hAnsi="Microsoft YaHei" w:eastAsia="Microsoft YaHei" w:cs="Microsoft YaHei"/>
          <w:sz w:val="19"/>
          <w:szCs w:val="19"/>
        </w:rPr>
      </w:pPr>
      <w:r>
        <w:rPr>
          <w:sz w:val="19"/>
          <w:szCs w:val="19"/>
          <w:spacing w:val="10"/>
        </w:rPr>
        <w:t>[4]    </w:t>
      </w:r>
      <w:r>
        <w:rPr>
          <w:sz w:val="19"/>
          <w:szCs w:val="19"/>
        </w:rPr>
        <w:t>GB</w:t>
      </w:r>
      <w:r>
        <w:rPr>
          <w:sz w:val="19"/>
          <w:szCs w:val="19"/>
          <w:spacing w:val="10"/>
        </w:rPr>
        <w:t>/T </w:t>
      </w:r>
      <w:r>
        <w:rPr>
          <w:sz w:val="19"/>
          <w:szCs w:val="19"/>
          <w:spacing w:val="10"/>
          <w:position w:val="-1"/>
        </w:rPr>
        <w:t>18002—2002    </w:t>
      </w:r>
      <w:r>
        <w:rPr>
          <w:rFonts w:ascii="Microsoft YaHei" w:hAnsi="Microsoft YaHei" w:eastAsia="Microsoft YaHei" w:cs="Microsoft YaHei"/>
          <w:sz w:val="19"/>
          <w:szCs w:val="19"/>
          <w:spacing w:val="10"/>
          <w:position w:val="1"/>
        </w:rPr>
        <w:t>职业健康安全管理体系    指南</w:t>
      </w:r>
    </w:p>
    <w:p>
      <w:pPr>
        <w:pStyle w:val="BodyText"/>
        <w:spacing w:before="78" w:line="181" w:lineRule="auto"/>
        <w:rPr>
          <w:rFonts w:ascii="Microsoft YaHei" w:hAnsi="Microsoft YaHei" w:eastAsia="Microsoft YaHei" w:cs="Microsoft YaHei"/>
          <w:sz w:val="19"/>
          <w:szCs w:val="19"/>
        </w:rPr>
      </w:pPr>
      <w:r>
        <w:rPr>
          <w:sz w:val="19"/>
          <w:szCs w:val="19"/>
          <w:spacing w:val="11"/>
        </w:rPr>
        <w:t>[5]    </w:t>
      </w:r>
      <w:r>
        <w:rPr>
          <w:sz w:val="19"/>
          <w:szCs w:val="19"/>
        </w:rPr>
        <w:t>GB</w:t>
      </w:r>
      <w:r>
        <w:rPr>
          <w:sz w:val="19"/>
          <w:szCs w:val="19"/>
          <w:spacing w:val="11"/>
        </w:rPr>
        <w:t>/T </w:t>
      </w:r>
      <w:r>
        <w:rPr>
          <w:sz w:val="19"/>
          <w:szCs w:val="19"/>
          <w:spacing w:val="11"/>
          <w:position w:val="-1"/>
        </w:rPr>
        <w:t>14001—2004   </w:t>
      </w:r>
      <w:r>
        <w:rPr>
          <w:sz w:val="19"/>
          <w:szCs w:val="19"/>
          <w:spacing w:val="10"/>
          <w:position w:val="-1"/>
        </w:rPr>
        <w:t xml:space="preserve"> </w:t>
      </w:r>
      <w:r>
        <w:rPr>
          <w:rFonts w:ascii="Microsoft YaHei" w:hAnsi="Microsoft YaHei" w:eastAsia="Microsoft YaHei" w:cs="Microsoft YaHei"/>
          <w:sz w:val="19"/>
          <w:szCs w:val="19"/>
          <w:spacing w:val="10"/>
        </w:rPr>
        <w:t>环境管理体系    要求及使用指南</w:t>
      </w:r>
    </w:p>
    <w:p>
      <w:pPr>
        <w:pStyle w:val="BodyText"/>
        <w:spacing w:line="246" w:lineRule="auto"/>
        <w:rPr/>
      </w:pPr>
      <w:r/>
    </w:p>
    <w:p>
      <w:pPr>
        <w:pStyle w:val="BodyText"/>
        <w:spacing w:line="246" w:lineRule="auto"/>
        <w:rPr/>
      </w:pPr>
      <w:r>
        <w:pict>
          <v:shape id="_x0000_s8" style="position:absolute;margin-left:157.05pt;margin-top:12.0577pt;mso-position-vertical-relative:text;mso-position-horizontal-relative:text;width:104.05pt;height:0.8pt;z-index:251702272;" filled="false" strokecolor="#000000" strokeweight="0.76pt" coordsize="2081,16" coordorigin="0,0" path="m0,7l2080,7e">
            <v:stroke joinstyle="miter" miterlimit="10"/>
          </v:shape>
        </w:pict>
      </w: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firstLine="1410"/>
        <w:spacing w:line="300" w:lineRule="exact"/>
        <w:rPr/>
      </w:pPr>
      <w:r>
        <w:rPr>
          <w:position w:val="-6"/>
        </w:rPr>
        <w:drawing>
          <wp:inline distT="0" distB="0" distL="0" distR="0">
            <wp:extent cx="190500" cy="190500"/>
            <wp:effectExtent l="0" t="0" r="0" b="0"/>
            <wp:docPr id="32" name="IM 32"/>
            <wp:cNvGraphicFramePr/>
            <a:graphic>
              <a:graphicData uri="http://schemas.openxmlformats.org/drawingml/2006/picture">
                <pic:pic>
                  <pic:nvPicPr>
                    <pic:cNvPr id="32" name="IM 32"/>
                    <pic:cNvPicPr/>
                  </pic:nvPicPr>
                  <pic:blipFill>
                    <a:blip r:embed="rId3"/>
                    <a:stretch>
                      <a:fillRect/>
                    </a:stretch>
                  </pic:blipFill>
                  <pic:spPr>
                    <a:xfrm rot="0">
                      <a:off x="0" y="0"/>
                      <a:ext cx="190500" cy="190500"/>
                    </a:xfrm>
                    <a:prstGeom prst="rect">
                      <a:avLst/>
                    </a:prstGeom>
                  </pic:spPr>
                </pic:pic>
              </a:graphicData>
            </a:graphic>
          </wp:inline>
        </w:drawing>
      </w:r>
    </w:p>
    <w:p>
      <w:pPr>
        <w:spacing w:line="300" w:lineRule="exact"/>
        <w:sectPr>
          <w:headerReference w:type="default" r:id="rId22"/>
          <w:footerReference w:type="default" r:id="rId7"/>
          <w:pgSz w:w="11906" w:h="16838"/>
          <w:pgMar w:top="1537" w:right="1377" w:bottom="400" w:left="1760" w:header="1238" w:footer="0" w:gutter="0"/>
        </w:sectPr>
        <w:rPr/>
      </w:pP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mc:AlternateContent xmlns:mc="http://schemas.openxmlformats.org/markup-compatibility/2006">
          <mc:Choice Requires="wps">
            <w:drawing>
              <wp:anchor distT="0" distB="0" distL="0" distR="0" simplePos="0" relativeHeight="251707392" behindDoc="0" locked="0" layoutInCell="1" allowOverlap="1">
                <wp:simplePos x="0" y="0"/>
                <wp:positionH relativeFrom="column">
                  <wp:posOffset>6384075</wp:posOffset>
                </wp:positionH>
                <wp:positionV relativeFrom="paragraph">
                  <wp:posOffset>183279</wp:posOffset>
                </wp:positionV>
                <wp:extent cx="362584" cy="148589"/>
                <wp:effectExtent l="0" t="0" r="0" b="0"/>
                <wp:wrapNone/>
                <wp:docPr id="34" name="TextBox 34"/>
                <wp:cNvGraphicFramePr/>
                <a:graphic>
                  <a:graphicData uri="http://schemas.microsoft.com/office/word/2010/wordprocessingShape">
                    <wps:wsp>
                      <wps:cNvPr id="34" name="TextBox 34"/>
                      <wps:cNvSpPr txBox="1"/>
                      <wps:spPr>
                        <a:xfrm rot="16200000">
                          <a:off x="6384075" y="183279"/>
                          <a:ext cx="362584" cy="148589"/>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20" w:line="193" w:lineRule="exact"/>
                              <w:rPr>
                                <w:sz w:val="6"/>
                                <w:szCs w:val="6"/>
                              </w:rPr>
                            </w:pPr>
                            <w:r>
                              <w:rPr>
                                <w:sz w:val="6"/>
                                <w:szCs w:val="6"/>
                                <w:spacing w:val="50"/>
                                <w:w w:val="175"/>
                                <w:position w:val="4"/>
                              </w:rPr>
                              <w:t>2</w:t>
                            </w:r>
                            <w:r>
                              <w:rPr>
                                <w:sz w:val="6"/>
                                <w:szCs w:val="6"/>
                                <w:spacing w:val="16"/>
                                <w:w w:val="103"/>
                                <w:position w:val="4"/>
                              </w:rPr>
                              <w:t xml:space="preserve"> </w:t>
                            </w:r>
                            <w:r>
                              <w:rPr>
                                <w:sz w:val="6"/>
                                <w:szCs w:val="6"/>
                                <w:spacing w:val="50"/>
                                <w:w w:val="175"/>
                                <w:position w:val="4"/>
                              </w:rPr>
                              <w:t>0</w:t>
                            </w:r>
                            <w:r>
                              <w:rPr>
                                <w:sz w:val="6"/>
                                <w:szCs w:val="6"/>
                                <w:spacing w:val="16"/>
                                <w:w w:val="103"/>
                                <w:position w:val="4"/>
                              </w:rPr>
                              <w:t xml:space="preserve"> </w:t>
                            </w:r>
                            <w:r>
                              <w:rPr>
                                <w:sz w:val="6"/>
                                <w:szCs w:val="6"/>
                                <w:spacing w:val="50"/>
                                <w:w w:val="175"/>
                                <w:position w:val="4"/>
                              </w:rPr>
                              <w:t>0</w:t>
                            </w:r>
                            <w:r>
                              <w:rPr>
                                <w:sz w:val="6"/>
                                <w:szCs w:val="6"/>
                                <w:spacing w:val="13"/>
                                <w:w w:val="104"/>
                                <w:position w:val="4"/>
                              </w:rPr>
                              <w:t xml:space="preserve"> </w:t>
                            </w:r>
                            <w:r>
                              <w:rPr>
                                <w:sz w:val="6"/>
                                <w:szCs w:val="6"/>
                                <w:spacing w:val="50"/>
                                <w:w w:val="175"/>
                                <w:position w:val="4"/>
                              </w:rPr>
                              <w:t>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 style="position:absolute;margin-left:502.683pt;margin-top:14.4315pt;mso-position-vertical-relative:text;mso-position-horizontal-relative:text;width:28.55pt;height:11.7pt;z-index:251707392;rotation:270;" filled="false" stroked="false" type="#_x0000_t202">
                <v:fill on="false"/>
                <v:stroke on="false"/>
                <v:path/>
                <v:imagedata o:title=""/>
                <o:lock v:ext="edit" aspectratio="false"/>
                <v:textbox inset="0mm,0mm,0mm,0mm">
                  <w:txbxContent>
                    <w:p>
                      <w:pPr>
                        <w:pStyle w:val="BodyText"/>
                        <w:ind w:left="20"/>
                        <w:spacing w:before="20" w:line="193" w:lineRule="exact"/>
                        <w:rPr>
                          <w:sz w:val="6"/>
                          <w:szCs w:val="6"/>
                        </w:rPr>
                      </w:pPr>
                      <w:r>
                        <w:rPr>
                          <w:sz w:val="6"/>
                          <w:szCs w:val="6"/>
                          <w:spacing w:val="50"/>
                          <w:w w:val="175"/>
                          <w:position w:val="4"/>
                        </w:rPr>
                        <w:t>2</w:t>
                      </w:r>
                      <w:r>
                        <w:rPr>
                          <w:sz w:val="6"/>
                          <w:szCs w:val="6"/>
                          <w:spacing w:val="16"/>
                          <w:w w:val="103"/>
                          <w:position w:val="4"/>
                        </w:rPr>
                        <w:t xml:space="preserve"> </w:t>
                      </w:r>
                      <w:r>
                        <w:rPr>
                          <w:sz w:val="6"/>
                          <w:szCs w:val="6"/>
                          <w:spacing w:val="50"/>
                          <w:w w:val="175"/>
                          <w:position w:val="4"/>
                        </w:rPr>
                        <w:t>0</w:t>
                      </w:r>
                      <w:r>
                        <w:rPr>
                          <w:sz w:val="6"/>
                          <w:szCs w:val="6"/>
                          <w:spacing w:val="16"/>
                          <w:w w:val="103"/>
                          <w:position w:val="4"/>
                        </w:rPr>
                        <w:t xml:space="preserve"> </w:t>
                      </w:r>
                      <w:r>
                        <w:rPr>
                          <w:sz w:val="6"/>
                          <w:szCs w:val="6"/>
                          <w:spacing w:val="50"/>
                          <w:w w:val="175"/>
                          <w:position w:val="4"/>
                        </w:rPr>
                        <w:t>0</w:t>
                      </w:r>
                      <w:r>
                        <w:rPr>
                          <w:sz w:val="6"/>
                          <w:szCs w:val="6"/>
                          <w:spacing w:val="13"/>
                          <w:w w:val="104"/>
                          <w:position w:val="4"/>
                        </w:rPr>
                        <w:t xml:space="preserve"> </w:t>
                      </w:r>
                      <w:r>
                        <w:rPr>
                          <w:sz w:val="6"/>
                          <w:szCs w:val="6"/>
                          <w:spacing w:val="50"/>
                          <w:w w:val="175"/>
                          <w:position w:val="4"/>
                        </w:rPr>
                        <w:t>6</w:t>
                      </w:r>
                    </w:p>
                  </w:txbxContent>
                </v:textbox>
              </v:shape>
            </w:pict>
          </mc:Fallback>
        </mc:AlternateContent>
      </w:r>
      <w:r/>
    </w:p>
    <w:p>
      <w:pPr>
        <w:pStyle w:val="BodyText"/>
        <w:spacing w:line="243" w:lineRule="auto"/>
        <w:rPr/>
      </w:pPr>
      <w:r/>
    </w:p>
    <w:p>
      <w:pPr>
        <w:pStyle w:val="BodyText"/>
        <w:spacing w:line="243" w:lineRule="auto"/>
        <w:rPr/>
      </w:pPr>
      <w:r>
        <mc:AlternateContent xmlns:mc="http://schemas.openxmlformats.org/markup-compatibility/2006">
          <mc:Choice Requires="wps">
            <w:drawing>
              <wp:anchor distT="0" distB="0" distL="0" distR="0" simplePos="0" relativeHeight="251709440" behindDoc="0" locked="0" layoutInCell="1" allowOverlap="1">
                <wp:simplePos x="0" y="0"/>
                <wp:positionH relativeFrom="column">
                  <wp:posOffset>6471419</wp:posOffset>
                </wp:positionH>
                <wp:positionV relativeFrom="paragraph">
                  <wp:posOffset>119122</wp:posOffset>
                </wp:positionV>
                <wp:extent cx="191770" cy="182879"/>
                <wp:effectExtent l="0" t="0" r="0" b="0"/>
                <wp:wrapNone/>
                <wp:docPr id="36" name="TextBox 36"/>
                <wp:cNvGraphicFramePr/>
                <a:graphic>
                  <a:graphicData uri="http://schemas.microsoft.com/office/word/2010/wordprocessingShape">
                    <wps:wsp>
                      <wps:cNvPr id="36" name="TextBox 36"/>
                      <wps:cNvSpPr txBox="1"/>
                      <wps:spPr>
                        <a:xfrm rot="5400000">
                          <a:off x="6471419" y="119122"/>
                          <a:ext cx="191770" cy="182879"/>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133" w:line="134" w:lineRule="exact"/>
                              <w:rPr>
                                <w:sz w:val="26"/>
                                <w:szCs w:val="26"/>
                              </w:rPr>
                            </w:pPr>
                            <w:r>
                              <w:rPr>
                                <w:sz w:val="26"/>
                                <w:szCs w:val="26"/>
                                <w:spacing w:val="1"/>
                                <w:position w:val="-3"/>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2" style="position:absolute;margin-left:509.561pt;margin-top:9.37976pt;mso-position-vertical-relative:text;mso-position-horizontal-relative:text;width:15.1pt;height:14.4pt;z-index:251709440;rotation:90;" filled="false" stroked="false" type="#_x0000_t202">
                <v:fill on="false"/>
                <v:stroke on="false"/>
                <v:path/>
                <v:imagedata o:title=""/>
                <o:lock v:ext="edit" aspectratio="false"/>
                <v:textbox inset="0mm,0mm,0mm,0mm">
                  <w:txbxContent>
                    <w:p>
                      <w:pPr>
                        <w:pStyle w:val="BodyText"/>
                        <w:ind w:left="20"/>
                        <w:spacing w:before="133" w:line="134" w:lineRule="exact"/>
                        <w:rPr>
                          <w:sz w:val="26"/>
                          <w:szCs w:val="26"/>
                        </w:rPr>
                      </w:pPr>
                      <w:r>
                        <w:rPr>
                          <w:sz w:val="26"/>
                          <w:szCs w:val="26"/>
                          <w:spacing w:val="1"/>
                          <w:position w:val="-3"/>
                        </w:rPr>
                        <w:t>—</w:t>
                      </w:r>
                    </w:p>
                  </w:txbxContent>
                </v:textbox>
              </v:shape>
            </w:pict>
          </mc:Fallback>
        </mc:AlternateContent>
      </w:r>
      <w:r/>
    </w:p>
    <w:p>
      <w:pPr>
        <w:pStyle w:val="BodyText"/>
        <w:spacing w:line="243" w:lineRule="auto"/>
        <w:rPr/>
      </w:pPr>
      <w:r/>
    </w:p>
    <w:p>
      <w:pPr>
        <w:pStyle w:val="BodyText"/>
        <w:spacing w:line="243" w:lineRule="auto"/>
        <w:rPr/>
      </w:pPr>
      <w:r>
        <mc:AlternateContent xmlns:mc="http://schemas.openxmlformats.org/markup-compatibility/2006">
          <mc:Choice Requires="wps">
            <w:drawing>
              <wp:anchor distT="0" distB="0" distL="0" distR="0" simplePos="0" relativeHeight="251706368" behindDoc="0" locked="0" layoutInCell="1" allowOverlap="1">
                <wp:simplePos x="0" y="0"/>
                <wp:positionH relativeFrom="column">
                  <wp:posOffset>6010823</wp:posOffset>
                </wp:positionH>
                <wp:positionV relativeFrom="paragraph">
                  <wp:posOffset>458903</wp:posOffset>
                </wp:positionV>
                <wp:extent cx="1119505" cy="176529"/>
                <wp:effectExtent l="0" t="0" r="0" b="0"/>
                <wp:wrapNone/>
                <wp:docPr id="38" name="TextBox 38"/>
                <wp:cNvGraphicFramePr/>
                <a:graphic>
                  <a:graphicData uri="http://schemas.microsoft.com/office/word/2010/wordprocessingShape">
                    <wps:wsp>
                      <wps:cNvPr id="38" name="TextBox 38"/>
                      <wps:cNvSpPr txBox="1"/>
                      <wps:spPr>
                        <a:xfrm rot="16200000">
                          <a:off x="6010823" y="458903"/>
                          <a:ext cx="1119505" cy="176529"/>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20" w:line="237" w:lineRule="exact"/>
                              <w:rPr>
                                <w:sz w:val="6"/>
                                <w:szCs w:val="6"/>
                              </w:rPr>
                            </w:pPr>
                            <w:r>
                              <w:rPr>
                                <w:sz w:val="26"/>
                                <w:szCs w:val="26"/>
                                <w:em w:val="dot"/>
                                <w:spacing w:val="24"/>
                                <w:w w:val="137"/>
                              </w:rPr>
                              <w:t>GB/T</w:t>
                            </w:r>
                            <w:r>
                              <w:rPr>
                                <w:sz w:val="26"/>
                                <w:szCs w:val="26"/>
                                <w:spacing w:val="-8"/>
                              </w:rPr>
                              <w:t xml:space="preserve"> </w:t>
                            </w:r>
                            <w:r>
                              <w:rPr>
                                <w:sz w:val="6"/>
                                <w:szCs w:val="6"/>
                                <w:em w:val="dot"/>
                                <w:spacing w:val="24"/>
                                <w:w w:val="137"/>
                              </w:rPr>
                              <w:t>2</w:t>
                            </w:r>
                            <w:r>
                              <w:rPr>
                                <w:sz w:val="6"/>
                                <w:szCs w:val="6"/>
                                <w:spacing w:val="24"/>
                                <w:w w:val="137"/>
                              </w:rPr>
                              <w:t xml:space="preserve"> </w:t>
                            </w:r>
                            <w:r>
                              <w:rPr>
                                <w:sz w:val="6"/>
                                <w:szCs w:val="6"/>
                                <w:em w:val="dot"/>
                                <w:spacing w:val="24"/>
                                <w:w w:val="137"/>
                              </w:rPr>
                              <w:t>0</w:t>
                            </w:r>
                            <w:r>
                              <w:rPr>
                                <w:sz w:val="6"/>
                                <w:szCs w:val="6"/>
                                <w:spacing w:val="24"/>
                                <w:w w:val="137"/>
                              </w:rPr>
                              <w:t xml:space="preserve"> </w:t>
                            </w:r>
                            <w:r>
                              <w:rPr>
                                <w:sz w:val="6"/>
                                <w:szCs w:val="6"/>
                                <w:em w:val="dot"/>
                                <w:spacing w:val="24"/>
                                <w:w w:val="137"/>
                              </w:rPr>
                              <w:t>6</w:t>
                            </w:r>
                            <w:r>
                              <w:rPr>
                                <w:sz w:val="6"/>
                                <w:szCs w:val="6"/>
                                <w:spacing w:val="13"/>
                                <w:w w:val="105"/>
                              </w:rPr>
                              <w:t xml:space="preserve"> </w:t>
                            </w:r>
                            <w:r>
                              <w:rPr>
                                <w:sz w:val="6"/>
                                <w:szCs w:val="6"/>
                                <w:em w:val="dot"/>
                                <w:spacing w:val="24"/>
                                <w:w w:val="137"/>
                              </w:rPr>
                              <w:t>4</w:t>
                            </w:r>
                            <w:r>
                              <w:rPr>
                                <w:sz w:val="6"/>
                                <w:szCs w:val="6"/>
                                <w:spacing w:val="13"/>
                                <w:w w:val="105"/>
                              </w:rPr>
                              <w:t xml:space="preserve"> </w:t>
                            </w:r>
                            <w:r>
                              <w:rPr>
                                <w:sz w:val="6"/>
                                <w:szCs w:val="6"/>
                                <w:em w:val="dot"/>
                                <w:spacing w:val="24"/>
                                <w:w w:val="137"/>
                              </w:rPr>
                              <w:t>7</w:t>
                            </w:r>
                            <w:r>
                              <w:rPr>
                                <w:sz w:val="6"/>
                                <w:szCs w:val="6"/>
                              </w:rPr>
                              <w:t xml:space="preserve">         </w:t>
                            </w:r>
                            <w:r>
                              <w:rPr>
                                <w:sz w:val="6"/>
                                <w:szCs w:val="6"/>
                                <w:em w:val="dot"/>
                                <w:spacing w:val="24"/>
                                <w:w w:val="137"/>
                              </w:rPr>
                              <w:t>9</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4" style="position:absolute;margin-left:473.293pt;margin-top:36.1342pt;mso-position-vertical-relative:text;mso-position-horizontal-relative:text;width:88.15pt;height:13.9pt;z-index:251706368;rotation:270;" filled="false" stroked="false" type="#_x0000_t202">
                <v:fill on="false"/>
                <v:stroke on="false"/>
                <v:path/>
                <v:imagedata o:title=""/>
                <o:lock v:ext="edit" aspectratio="false"/>
                <v:textbox inset="0mm,0mm,0mm,0mm">
                  <w:txbxContent>
                    <w:p>
                      <w:pPr>
                        <w:pStyle w:val="BodyText"/>
                        <w:ind w:left="20"/>
                        <w:spacing w:before="20" w:line="237" w:lineRule="exact"/>
                        <w:rPr>
                          <w:sz w:val="6"/>
                          <w:szCs w:val="6"/>
                        </w:rPr>
                      </w:pPr>
                      <w:r>
                        <w:rPr>
                          <w:sz w:val="26"/>
                          <w:szCs w:val="26"/>
                          <w:em w:val="dot"/>
                          <w:spacing w:val="24"/>
                          <w:w w:val="137"/>
                        </w:rPr>
                        <w:t>GB/T</w:t>
                      </w:r>
                      <w:r>
                        <w:rPr>
                          <w:sz w:val="26"/>
                          <w:szCs w:val="26"/>
                          <w:spacing w:val="-8"/>
                        </w:rPr>
                        <w:t xml:space="preserve"> </w:t>
                      </w:r>
                      <w:r>
                        <w:rPr>
                          <w:sz w:val="6"/>
                          <w:szCs w:val="6"/>
                          <w:em w:val="dot"/>
                          <w:spacing w:val="24"/>
                          <w:w w:val="137"/>
                        </w:rPr>
                        <w:t>2</w:t>
                      </w:r>
                      <w:r>
                        <w:rPr>
                          <w:sz w:val="6"/>
                          <w:szCs w:val="6"/>
                          <w:spacing w:val="24"/>
                          <w:w w:val="137"/>
                        </w:rPr>
                        <w:t xml:space="preserve"> </w:t>
                      </w:r>
                      <w:r>
                        <w:rPr>
                          <w:sz w:val="6"/>
                          <w:szCs w:val="6"/>
                          <w:em w:val="dot"/>
                          <w:spacing w:val="24"/>
                          <w:w w:val="137"/>
                        </w:rPr>
                        <w:t>0</w:t>
                      </w:r>
                      <w:r>
                        <w:rPr>
                          <w:sz w:val="6"/>
                          <w:szCs w:val="6"/>
                          <w:spacing w:val="24"/>
                          <w:w w:val="137"/>
                        </w:rPr>
                        <w:t xml:space="preserve"> </w:t>
                      </w:r>
                      <w:r>
                        <w:rPr>
                          <w:sz w:val="6"/>
                          <w:szCs w:val="6"/>
                          <w:em w:val="dot"/>
                          <w:spacing w:val="24"/>
                          <w:w w:val="137"/>
                        </w:rPr>
                        <w:t>6</w:t>
                      </w:r>
                      <w:r>
                        <w:rPr>
                          <w:sz w:val="6"/>
                          <w:szCs w:val="6"/>
                          <w:spacing w:val="13"/>
                          <w:w w:val="105"/>
                        </w:rPr>
                        <w:t xml:space="preserve"> </w:t>
                      </w:r>
                      <w:r>
                        <w:rPr>
                          <w:sz w:val="6"/>
                          <w:szCs w:val="6"/>
                          <w:em w:val="dot"/>
                          <w:spacing w:val="24"/>
                          <w:w w:val="137"/>
                        </w:rPr>
                        <w:t>4</w:t>
                      </w:r>
                      <w:r>
                        <w:rPr>
                          <w:sz w:val="6"/>
                          <w:szCs w:val="6"/>
                          <w:spacing w:val="13"/>
                          <w:w w:val="105"/>
                        </w:rPr>
                        <w:t xml:space="preserve"> </w:t>
                      </w:r>
                      <w:r>
                        <w:rPr>
                          <w:sz w:val="6"/>
                          <w:szCs w:val="6"/>
                          <w:em w:val="dot"/>
                          <w:spacing w:val="24"/>
                          <w:w w:val="137"/>
                        </w:rPr>
                        <w:t>7</w:t>
                      </w:r>
                      <w:r>
                        <w:rPr>
                          <w:sz w:val="6"/>
                          <w:szCs w:val="6"/>
                        </w:rPr>
                        <w:t xml:space="preserve">         </w:t>
                      </w:r>
                      <w:r>
                        <w:rPr>
                          <w:sz w:val="6"/>
                          <w:szCs w:val="6"/>
                          <w:em w:val="dot"/>
                          <w:spacing w:val="24"/>
                          <w:w w:val="137"/>
                        </w:rPr>
                        <w:t>9</w:t>
                      </w:r>
                    </w:p>
                  </w:txbxContent>
                </v:textbox>
              </v:shape>
            </w:pict>
          </mc:Fallback>
        </mc:AlternateContent>
      </w: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6307"/>
        <w:spacing w:before="69"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中</w:t>
      </w:r>
      <w:r>
        <w:rPr>
          <w:rFonts w:ascii="Microsoft YaHei" w:hAnsi="Microsoft YaHei" w:eastAsia="Microsoft YaHei" w:cs="Microsoft YaHei"/>
          <w:sz w:val="16"/>
          <w:szCs w:val="16"/>
          <w:spacing w:val="2"/>
        </w:rPr>
        <w:t xml:space="preserve">    </w:t>
      </w:r>
      <w:r>
        <w:rPr>
          <w:rFonts w:ascii="Microsoft YaHei" w:hAnsi="Microsoft YaHei" w:eastAsia="Microsoft YaHei" w:cs="Microsoft YaHei"/>
          <w:sz w:val="16"/>
          <w:szCs w:val="16"/>
          <w:spacing w:val="-4"/>
        </w:rPr>
        <w:t>华</w:t>
      </w:r>
      <w:r>
        <w:rPr>
          <w:rFonts w:ascii="Microsoft YaHei" w:hAnsi="Microsoft YaHei" w:eastAsia="Microsoft YaHei" w:cs="Microsoft YaHei"/>
          <w:sz w:val="16"/>
          <w:szCs w:val="16"/>
          <w:spacing w:val="3"/>
        </w:rPr>
        <w:t xml:space="preserve">    </w:t>
      </w:r>
      <w:r>
        <w:rPr>
          <w:rFonts w:ascii="Microsoft YaHei" w:hAnsi="Microsoft YaHei" w:eastAsia="Microsoft YaHei" w:cs="Microsoft YaHei"/>
          <w:sz w:val="16"/>
          <w:szCs w:val="16"/>
          <w:spacing w:val="-4"/>
        </w:rPr>
        <w:t>人</w:t>
      </w:r>
      <w:r>
        <w:rPr>
          <w:rFonts w:ascii="Microsoft YaHei" w:hAnsi="Microsoft YaHei" w:eastAsia="Microsoft YaHei" w:cs="Microsoft YaHei"/>
          <w:sz w:val="16"/>
          <w:szCs w:val="16"/>
          <w:spacing w:val="6"/>
        </w:rPr>
        <w:t xml:space="preserve">    </w:t>
      </w:r>
      <w:r>
        <w:rPr>
          <w:rFonts w:ascii="Microsoft YaHei" w:hAnsi="Microsoft YaHei" w:eastAsia="Microsoft YaHei" w:cs="Microsoft YaHei"/>
          <w:sz w:val="16"/>
          <w:szCs w:val="16"/>
          <w:spacing w:val="-4"/>
        </w:rPr>
        <w:t>民</w:t>
      </w:r>
      <w:r>
        <w:rPr>
          <w:rFonts w:ascii="Microsoft YaHei" w:hAnsi="Microsoft YaHei" w:eastAsia="Microsoft YaHei" w:cs="Microsoft YaHei"/>
          <w:sz w:val="16"/>
          <w:szCs w:val="16"/>
          <w:spacing w:val="2"/>
        </w:rPr>
        <w:t xml:space="preserve">    </w:t>
      </w:r>
      <w:r>
        <w:rPr>
          <w:rFonts w:ascii="Microsoft YaHei" w:hAnsi="Microsoft YaHei" w:eastAsia="Microsoft YaHei" w:cs="Microsoft YaHei"/>
          <w:sz w:val="16"/>
          <w:szCs w:val="16"/>
          <w:spacing w:val="-4"/>
        </w:rPr>
        <w:t>共</w:t>
      </w:r>
      <w:r>
        <w:rPr>
          <w:rFonts w:ascii="Microsoft YaHei" w:hAnsi="Microsoft YaHei" w:eastAsia="Microsoft YaHei" w:cs="Microsoft YaHei"/>
          <w:sz w:val="16"/>
          <w:szCs w:val="16"/>
          <w:spacing w:val="4"/>
        </w:rPr>
        <w:t xml:space="preserve">    </w:t>
      </w:r>
      <w:r>
        <w:rPr>
          <w:rFonts w:ascii="Microsoft YaHei" w:hAnsi="Microsoft YaHei" w:eastAsia="Microsoft YaHei" w:cs="Microsoft YaHei"/>
          <w:sz w:val="16"/>
          <w:szCs w:val="16"/>
          <w:spacing w:val="-4"/>
        </w:rPr>
        <w:t>和</w:t>
      </w:r>
      <w:r>
        <w:rPr>
          <w:rFonts w:ascii="Microsoft YaHei" w:hAnsi="Microsoft YaHei" w:eastAsia="Microsoft YaHei" w:cs="Microsoft YaHei"/>
          <w:sz w:val="16"/>
          <w:szCs w:val="16"/>
          <w:spacing w:val="7"/>
        </w:rPr>
        <w:t xml:space="preserve">    </w:t>
      </w:r>
      <w:r>
        <w:rPr>
          <w:rFonts w:ascii="Microsoft YaHei" w:hAnsi="Microsoft YaHei" w:eastAsia="Microsoft YaHei" w:cs="Microsoft YaHei"/>
          <w:sz w:val="16"/>
          <w:szCs w:val="16"/>
          <w:spacing w:val="-4"/>
        </w:rPr>
        <w:t>国</w:t>
      </w:r>
    </w:p>
    <w:p>
      <w:pPr>
        <w:ind w:left="6752"/>
        <w:spacing w:before="75"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国</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6"/>
        </w:rPr>
        <w:t>家</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6"/>
        </w:rPr>
        <w:t>标</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6"/>
        </w:rPr>
        <w:t>准</w:t>
      </w:r>
    </w:p>
    <w:p>
      <w:pPr>
        <w:pStyle w:val="BodyText"/>
        <w:ind w:left="5841"/>
        <w:spacing w:before="71"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社区服务指南</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4"/>
        </w:rPr>
        <w:t>第 </w:t>
      </w:r>
      <w:r>
        <w:rPr>
          <w:sz w:val="19"/>
          <w:szCs w:val="19"/>
          <w:spacing w:val="14"/>
          <w:position w:val="-2"/>
        </w:rPr>
        <w:t>9</w:t>
      </w:r>
      <w:r>
        <w:rPr>
          <w:sz w:val="19"/>
          <w:szCs w:val="19"/>
          <w:spacing w:val="33"/>
          <w:position w:val="-2"/>
        </w:rPr>
        <w:t xml:space="preserve"> </w:t>
      </w:r>
      <w:r>
        <w:rPr>
          <w:rFonts w:ascii="Microsoft YaHei" w:hAnsi="Microsoft YaHei" w:eastAsia="Microsoft YaHei" w:cs="Microsoft YaHei"/>
          <w:sz w:val="19"/>
          <w:szCs w:val="19"/>
          <w:spacing w:val="14"/>
        </w:rPr>
        <w:t>部分:物业服务</w:t>
      </w:r>
    </w:p>
    <w:p>
      <w:pPr>
        <w:pStyle w:val="BodyText"/>
        <w:ind w:left="6628"/>
        <w:spacing w:before="78" w:line="176" w:lineRule="auto"/>
        <w:rPr>
          <w:sz w:val="16"/>
          <w:szCs w:val="16"/>
        </w:rPr>
      </w:pPr>
      <w:r>
        <w:drawing>
          <wp:anchor distT="0" distB="0" distL="0" distR="0" simplePos="0" relativeHeight="251708416" behindDoc="0" locked="0" layoutInCell="1" allowOverlap="1">
            <wp:simplePos x="0" y="0"/>
            <wp:positionH relativeFrom="column">
              <wp:posOffset>1041273</wp:posOffset>
            </wp:positionH>
            <wp:positionV relativeFrom="paragraph">
              <wp:posOffset>118091</wp:posOffset>
            </wp:positionV>
            <wp:extent cx="190499" cy="190500"/>
            <wp:effectExtent l="0" t="0" r="0" b="0"/>
            <wp:wrapNone/>
            <wp:docPr id="40" name="IM 40"/>
            <wp:cNvGraphicFramePr/>
            <a:graphic>
              <a:graphicData uri="http://schemas.openxmlformats.org/drawingml/2006/picture">
                <pic:pic>
                  <pic:nvPicPr>
                    <pic:cNvPr id="40" name="IM 40"/>
                    <pic:cNvPicPr/>
                  </pic:nvPicPr>
                  <pic:blipFill>
                    <a:blip r:embed="rId3"/>
                    <a:stretch>
                      <a:fillRect/>
                    </a:stretch>
                  </pic:blipFill>
                  <pic:spPr>
                    <a:xfrm rot="0">
                      <a:off x="0" y="0"/>
                      <a:ext cx="190499" cy="190500"/>
                    </a:xfrm>
                    <a:prstGeom prst="rect">
                      <a:avLst/>
                    </a:prstGeom>
                  </pic:spPr>
                </pic:pic>
              </a:graphicData>
            </a:graphic>
          </wp:anchor>
        </w:drawing>
      </w:r>
      <w:r>
        <w:rPr>
          <w:sz w:val="16"/>
          <w:szCs w:val="16"/>
        </w:rPr>
        <w:t>GB</w:t>
      </w:r>
      <w:r>
        <w:rPr>
          <w:rFonts w:ascii="Microsoft YaHei" w:hAnsi="Microsoft YaHei" w:eastAsia="Microsoft YaHei" w:cs="Microsoft YaHei"/>
          <w:sz w:val="16"/>
          <w:szCs w:val="16"/>
        </w:rPr>
        <w:t>/</w:t>
      </w:r>
      <w:r>
        <w:rPr>
          <w:sz w:val="16"/>
          <w:szCs w:val="16"/>
        </w:rPr>
        <w:t>T 20647</w:t>
      </w:r>
      <w:r>
        <w:rPr>
          <w:sz w:val="16"/>
          <w:szCs w:val="16"/>
          <w:spacing w:val="-12"/>
        </w:rPr>
        <w:t xml:space="preserve"> </w:t>
      </w:r>
      <w:r>
        <w:rPr>
          <w:sz w:val="16"/>
          <w:szCs w:val="16"/>
        </w:rPr>
        <w:t>.</w:t>
      </w:r>
      <w:r>
        <w:rPr>
          <w:sz w:val="16"/>
          <w:szCs w:val="16"/>
          <w:spacing w:val="24"/>
        </w:rPr>
        <w:t xml:space="preserve"> </w:t>
      </w:r>
      <w:r>
        <w:rPr>
          <w:sz w:val="16"/>
          <w:szCs w:val="16"/>
        </w:rPr>
        <w:t>9</w:t>
      </w:r>
      <w:r>
        <w:rPr>
          <w:rFonts w:ascii="Microsoft YaHei" w:hAnsi="Microsoft YaHei" w:eastAsia="Microsoft YaHei" w:cs="Microsoft YaHei"/>
          <w:sz w:val="16"/>
          <w:szCs w:val="16"/>
        </w:rPr>
        <w:t>—</w:t>
      </w:r>
      <w:r>
        <w:rPr>
          <w:sz w:val="16"/>
          <w:szCs w:val="16"/>
        </w:rPr>
        <w:t>2006</w:t>
      </w:r>
    </w:p>
    <w:p>
      <w:pPr>
        <w:ind w:left="7416"/>
        <w:spacing w:before="128"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rPr>
        <w:t>*</w:t>
      </w:r>
    </w:p>
    <w:p>
      <w:pPr>
        <w:ind w:left="6264"/>
        <w:spacing w:before="27"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rPr>
        <w:t>中</w:t>
      </w:r>
      <w:r>
        <w:rPr>
          <w:rFonts w:ascii="Microsoft YaHei" w:hAnsi="Microsoft YaHei" w:eastAsia="Microsoft YaHei" w:cs="Microsoft YaHei"/>
          <w:sz w:val="16"/>
          <w:szCs w:val="16"/>
          <w:spacing w:val="39"/>
          <w:w w:val="101"/>
        </w:rPr>
        <w:t xml:space="preserve"> </w:t>
      </w:r>
      <w:r>
        <w:rPr>
          <w:rFonts w:ascii="Microsoft YaHei" w:hAnsi="Microsoft YaHei" w:eastAsia="Microsoft YaHei" w:cs="Microsoft YaHei"/>
          <w:sz w:val="16"/>
          <w:szCs w:val="16"/>
          <w:spacing w:val="-5"/>
        </w:rPr>
        <w:t>国</w:t>
      </w:r>
      <w:r>
        <w:rPr>
          <w:rFonts w:ascii="Microsoft YaHei" w:hAnsi="Microsoft YaHei" w:eastAsia="Microsoft YaHei" w:cs="Microsoft YaHei"/>
          <w:sz w:val="16"/>
          <w:szCs w:val="16"/>
          <w:spacing w:val="15"/>
        </w:rPr>
        <w:t xml:space="preserve"> </w:t>
      </w:r>
      <w:r>
        <w:rPr>
          <w:rFonts w:ascii="Microsoft YaHei" w:hAnsi="Microsoft YaHei" w:eastAsia="Microsoft YaHei" w:cs="Microsoft YaHei"/>
          <w:sz w:val="16"/>
          <w:szCs w:val="16"/>
          <w:spacing w:val="-5"/>
        </w:rPr>
        <w:t>标</w:t>
      </w:r>
      <w:r>
        <w:rPr>
          <w:rFonts w:ascii="Microsoft YaHei" w:hAnsi="Microsoft YaHei" w:eastAsia="Microsoft YaHei" w:cs="Microsoft YaHei"/>
          <w:sz w:val="16"/>
          <w:szCs w:val="16"/>
          <w:spacing w:val="19"/>
          <w:w w:val="101"/>
        </w:rPr>
        <w:t xml:space="preserve"> </w:t>
      </w:r>
      <w:r>
        <w:rPr>
          <w:rFonts w:ascii="Microsoft YaHei" w:hAnsi="Microsoft YaHei" w:eastAsia="Microsoft YaHei" w:cs="Microsoft YaHei"/>
          <w:sz w:val="16"/>
          <w:szCs w:val="16"/>
          <w:spacing w:val="-5"/>
        </w:rPr>
        <w:t>准</w:t>
      </w:r>
      <w:r>
        <w:rPr>
          <w:rFonts w:ascii="Microsoft YaHei" w:hAnsi="Microsoft YaHei" w:eastAsia="Microsoft YaHei" w:cs="Microsoft YaHei"/>
          <w:sz w:val="16"/>
          <w:szCs w:val="16"/>
          <w:spacing w:val="29"/>
        </w:rPr>
        <w:t xml:space="preserve"> </w:t>
      </w:r>
      <w:r>
        <w:rPr>
          <w:rFonts w:ascii="Microsoft YaHei" w:hAnsi="Microsoft YaHei" w:eastAsia="Microsoft YaHei" w:cs="Microsoft YaHei"/>
          <w:sz w:val="16"/>
          <w:szCs w:val="16"/>
          <w:spacing w:val="-5"/>
        </w:rPr>
        <w:t>出</w:t>
      </w:r>
      <w:r>
        <w:rPr>
          <w:rFonts w:ascii="Microsoft YaHei" w:hAnsi="Microsoft YaHei" w:eastAsia="Microsoft YaHei" w:cs="Microsoft YaHei"/>
          <w:sz w:val="16"/>
          <w:szCs w:val="16"/>
          <w:spacing w:val="18"/>
          <w:w w:val="101"/>
        </w:rPr>
        <w:t xml:space="preserve"> </w:t>
      </w:r>
      <w:r>
        <w:rPr>
          <w:rFonts w:ascii="Microsoft YaHei" w:hAnsi="Microsoft YaHei" w:eastAsia="Microsoft YaHei" w:cs="Microsoft YaHei"/>
          <w:sz w:val="16"/>
          <w:szCs w:val="16"/>
          <w:spacing w:val="-5"/>
        </w:rPr>
        <w:t>版</w:t>
      </w:r>
      <w:r>
        <w:rPr>
          <w:rFonts w:ascii="Microsoft YaHei" w:hAnsi="Microsoft YaHei" w:eastAsia="Microsoft YaHei" w:cs="Microsoft YaHei"/>
          <w:sz w:val="16"/>
          <w:szCs w:val="16"/>
          <w:spacing w:val="15"/>
          <w:w w:val="101"/>
        </w:rPr>
        <w:t xml:space="preserve"> </w:t>
      </w:r>
      <w:r>
        <w:rPr>
          <w:rFonts w:ascii="Microsoft YaHei" w:hAnsi="Microsoft YaHei" w:eastAsia="Microsoft YaHei" w:cs="Microsoft YaHei"/>
          <w:sz w:val="16"/>
          <w:szCs w:val="16"/>
          <w:spacing w:val="-5"/>
        </w:rPr>
        <w:t>社</w:t>
      </w:r>
      <w:r>
        <w:rPr>
          <w:rFonts w:ascii="Microsoft YaHei" w:hAnsi="Microsoft YaHei" w:eastAsia="Microsoft YaHei" w:cs="Microsoft YaHei"/>
          <w:sz w:val="16"/>
          <w:szCs w:val="16"/>
          <w:spacing w:val="29"/>
        </w:rPr>
        <w:t xml:space="preserve"> </w:t>
      </w:r>
      <w:r>
        <w:rPr>
          <w:rFonts w:ascii="Microsoft YaHei" w:hAnsi="Microsoft YaHei" w:eastAsia="Microsoft YaHei" w:cs="Microsoft YaHei"/>
          <w:sz w:val="16"/>
          <w:szCs w:val="16"/>
          <w:spacing w:val="-5"/>
        </w:rPr>
        <w:t>出</w:t>
      </w:r>
      <w:r>
        <w:rPr>
          <w:rFonts w:ascii="Microsoft YaHei" w:hAnsi="Microsoft YaHei" w:eastAsia="Microsoft YaHei" w:cs="Microsoft YaHei"/>
          <w:sz w:val="16"/>
          <w:szCs w:val="16"/>
          <w:spacing w:val="18"/>
          <w:w w:val="101"/>
        </w:rPr>
        <w:t xml:space="preserve"> </w:t>
      </w:r>
      <w:r>
        <w:rPr>
          <w:rFonts w:ascii="Microsoft YaHei" w:hAnsi="Microsoft YaHei" w:eastAsia="Microsoft YaHei" w:cs="Microsoft YaHei"/>
          <w:sz w:val="16"/>
          <w:szCs w:val="16"/>
          <w:spacing w:val="-5"/>
        </w:rPr>
        <w:t>版</w:t>
      </w:r>
      <w:r>
        <w:rPr>
          <w:rFonts w:ascii="Microsoft YaHei" w:hAnsi="Microsoft YaHei" w:eastAsia="Microsoft YaHei" w:cs="Microsoft YaHei"/>
          <w:sz w:val="16"/>
          <w:szCs w:val="16"/>
          <w:spacing w:val="17"/>
          <w:w w:val="101"/>
        </w:rPr>
        <w:t xml:space="preserve"> </w:t>
      </w:r>
      <w:r>
        <w:rPr>
          <w:rFonts w:ascii="Microsoft YaHei" w:hAnsi="Microsoft YaHei" w:eastAsia="Microsoft YaHei" w:cs="Microsoft YaHei"/>
          <w:sz w:val="16"/>
          <w:szCs w:val="16"/>
          <w:spacing w:val="-5"/>
        </w:rPr>
        <w:t>发</w:t>
      </w:r>
      <w:r>
        <w:rPr>
          <w:rFonts w:ascii="Microsoft YaHei" w:hAnsi="Microsoft YaHei" w:eastAsia="Microsoft YaHei" w:cs="Microsoft YaHei"/>
          <w:sz w:val="16"/>
          <w:szCs w:val="16"/>
          <w:spacing w:val="15"/>
        </w:rPr>
        <w:t xml:space="preserve"> </w:t>
      </w:r>
      <w:r>
        <w:rPr>
          <w:rFonts w:ascii="Microsoft YaHei" w:hAnsi="Microsoft YaHei" w:eastAsia="Microsoft YaHei" w:cs="Microsoft YaHei"/>
          <w:sz w:val="16"/>
          <w:szCs w:val="16"/>
          <w:spacing w:val="-5"/>
        </w:rPr>
        <w:t>行</w:t>
      </w:r>
    </w:p>
    <w:p>
      <w:pPr>
        <w:pStyle w:val="BodyText"/>
        <w:ind w:left="5976"/>
        <w:spacing w:before="23" w:line="18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北京西城区复兴门外三里河北街</w:t>
      </w:r>
      <w:r>
        <w:rPr>
          <w:rFonts w:ascii="Microsoft YaHei" w:hAnsi="Microsoft YaHei" w:eastAsia="Microsoft YaHei" w:cs="Microsoft YaHei"/>
          <w:sz w:val="16"/>
          <w:szCs w:val="16"/>
          <w:spacing w:val="21"/>
        </w:rPr>
        <w:t xml:space="preserve"> </w:t>
      </w:r>
      <w:r>
        <w:rPr>
          <w:sz w:val="16"/>
          <w:szCs w:val="16"/>
          <w:spacing w:val="14"/>
          <w:position w:val="-2"/>
        </w:rPr>
        <w:t>16</w:t>
      </w:r>
      <w:r>
        <w:rPr>
          <w:sz w:val="16"/>
          <w:szCs w:val="16"/>
          <w:spacing w:val="26"/>
          <w:position w:val="-2"/>
        </w:rPr>
        <w:t xml:space="preserve"> </w:t>
      </w:r>
      <w:r>
        <w:rPr>
          <w:rFonts w:ascii="Microsoft YaHei" w:hAnsi="Microsoft YaHei" w:eastAsia="Microsoft YaHei" w:cs="Microsoft YaHei"/>
          <w:sz w:val="16"/>
          <w:szCs w:val="16"/>
          <w:spacing w:val="14"/>
        </w:rPr>
        <w:t>号</w:t>
      </w:r>
    </w:p>
    <w:p>
      <w:pPr>
        <w:pStyle w:val="BodyText"/>
        <w:ind w:left="6803"/>
        <w:spacing w:before="74" w:line="186" w:lineRule="auto"/>
        <w:rPr>
          <w:sz w:val="16"/>
          <w:szCs w:val="16"/>
        </w:rPr>
      </w:pPr>
      <w:r>
        <w:rPr>
          <w:rFonts w:ascii="Microsoft YaHei" w:hAnsi="Microsoft YaHei" w:eastAsia="Microsoft YaHei" w:cs="Microsoft YaHei"/>
          <w:sz w:val="16"/>
          <w:szCs w:val="16"/>
          <w:position w:val="1"/>
        </w:rPr>
        <w:t>邮政编码 : </w:t>
      </w:r>
      <w:r>
        <w:rPr>
          <w:sz w:val="16"/>
          <w:szCs w:val="16"/>
          <w:position w:val="-1"/>
        </w:rPr>
        <w:t>100045</w:t>
      </w:r>
    </w:p>
    <w:p>
      <w:pPr>
        <w:pStyle w:val="BodyText"/>
        <w:ind w:left="6342"/>
        <w:spacing w:before="88" w:line="172" w:lineRule="auto"/>
        <w:rPr>
          <w:sz w:val="19"/>
          <w:szCs w:val="19"/>
        </w:rPr>
      </w:pPr>
      <w:hyperlink w:history="true" r:id="rId24">
        <w:r>
          <w:rPr>
            <w:sz w:val="19"/>
            <w:szCs w:val="19"/>
            <w:spacing w:val="6"/>
          </w:rPr>
          <w:t>http</w:t>
        </w:r>
        <w:r>
          <w:rPr>
            <w:rFonts w:ascii="Microsoft YaHei" w:hAnsi="Microsoft YaHei" w:eastAsia="Microsoft YaHei" w:cs="Microsoft YaHei"/>
            <w:sz w:val="19"/>
            <w:szCs w:val="19"/>
            <w:spacing w:val="6"/>
          </w:rPr>
          <w:t>://</w:t>
        </w:r>
        <w:r>
          <w:rPr>
            <w:sz w:val="19"/>
            <w:szCs w:val="19"/>
            <w:spacing w:val="6"/>
          </w:rPr>
          <w:t>www.</w:t>
        </w:r>
        <w:r>
          <w:rPr>
            <w:sz w:val="19"/>
            <w:szCs w:val="19"/>
            <w:spacing w:val="43"/>
          </w:rPr>
          <w:t xml:space="preserve"> </w:t>
        </w:r>
        <w:r>
          <w:rPr>
            <w:sz w:val="19"/>
            <w:szCs w:val="19"/>
            <w:spacing w:val="6"/>
          </w:rPr>
          <w:t>spc.</w:t>
        </w:r>
        <w:r>
          <w:rPr>
            <w:sz w:val="19"/>
            <w:szCs w:val="19"/>
            <w:spacing w:val="24"/>
          </w:rPr>
          <w:t xml:space="preserve"> </w:t>
        </w:r>
        <w:r>
          <w:rPr>
            <w:sz w:val="19"/>
            <w:szCs w:val="19"/>
            <w:spacing w:val="6"/>
          </w:rPr>
          <w:t>net.</w:t>
        </w:r>
        <w:r>
          <w:rPr>
            <w:sz w:val="19"/>
            <w:szCs w:val="19"/>
            <w:spacing w:val="26"/>
          </w:rPr>
          <w:t xml:space="preserve"> </w:t>
        </w:r>
        <w:r>
          <w:rPr>
            <w:sz w:val="19"/>
            <w:szCs w:val="19"/>
            <w:spacing w:val="6"/>
          </w:rPr>
          <w:t>cn</w:t>
        </w:r>
      </w:hyperlink>
    </w:p>
    <w:p>
      <w:pPr>
        <w:pStyle w:val="BodyText"/>
        <w:ind w:left="6412"/>
        <w:spacing w:before="81" w:line="170" w:lineRule="auto"/>
        <w:rPr>
          <w:sz w:val="19"/>
          <w:szCs w:val="19"/>
        </w:rPr>
      </w:pPr>
      <w:hyperlink w:history="true" r:id="rId25">
        <w:r>
          <w:rPr>
            <w:sz w:val="19"/>
            <w:szCs w:val="19"/>
          </w:rPr>
          <w:t>http</w:t>
        </w:r>
        <w:r>
          <w:rPr>
            <w:rFonts w:ascii="Microsoft YaHei" w:hAnsi="Microsoft YaHei" w:eastAsia="Microsoft YaHei" w:cs="Microsoft YaHei"/>
            <w:sz w:val="19"/>
            <w:szCs w:val="19"/>
            <w:spacing w:val="20"/>
          </w:rPr>
          <w:t>://</w:t>
        </w:r>
        <w:r>
          <w:rPr>
            <w:sz w:val="19"/>
            <w:szCs w:val="19"/>
          </w:rPr>
          <w:t>www</w:t>
        </w:r>
        <w:r>
          <w:rPr>
            <w:sz w:val="19"/>
            <w:szCs w:val="19"/>
            <w:spacing w:val="20"/>
          </w:rPr>
          <w:t>.</w:t>
        </w:r>
        <w:r>
          <w:rPr>
            <w:sz w:val="19"/>
            <w:szCs w:val="19"/>
            <w:spacing w:val="30"/>
          </w:rPr>
          <w:t xml:space="preserve"> </w:t>
        </w:r>
        <w:r>
          <w:rPr>
            <w:sz w:val="19"/>
            <w:szCs w:val="19"/>
          </w:rPr>
          <w:t>gb</w:t>
        </w:r>
        <w:r>
          <w:rPr>
            <w:sz w:val="19"/>
            <w:szCs w:val="19"/>
            <w:spacing w:val="20"/>
          </w:rPr>
          <w:t>168.</w:t>
        </w:r>
        <w:r>
          <w:rPr>
            <w:sz w:val="19"/>
            <w:szCs w:val="19"/>
            <w:spacing w:val="26"/>
          </w:rPr>
          <w:t xml:space="preserve"> </w:t>
        </w:r>
        <w:r>
          <w:rPr>
            <w:sz w:val="19"/>
            <w:szCs w:val="19"/>
          </w:rPr>
          <w:t>cn</w:t>
        </w:r>
      </w:hyperlink>
    </w:p>
    <w:p>
      <w:pPr>
        <w:pStyle w:val="BodyText"/>
        <w:ind w:left="6242"/>
        <w:spacing w:before="67" w:line="173" w:lineRule="auto"/>
        <w:rPr>
          <w:sz w:val="16"/>
          <w:szCs w:val="16"/>
        </w:rPr>
      </w:pPr>
      <w:r>
        <w:rPr>
          <w:rFonts w:ascii="Microsoft YaHei" w:hAnsi="Microsoft YaHei" w:eastAsia="Microsoft YaHei" w:cs="Microsoft YaHei"/>
          <w:sz w:val="16"/>
          <w:szCs w:val="16"/>
          <w:spacing w:val="-1"/>
          <w:position w:val="1"/>
        </w:rPr>
        <w:t>电话 : </w:t>
      </w:r>
      <w:r>
        <w:rPr>
          <w:rFonts w:ascii="Microsoft YaHei" w:hAnsi="Microsoft YaHei" w:eastAsia="Microsoft YaHei" w:cs="Microsoft YaHei"/>
          <w:sz w:val="16"/>
          <w:szCs w:val="16"/>
          <w:spacing w:val="-1"/>
        </w:rPr>
        <w:t>(</w:t>
      </w:r>
      <w:r>
        <w:rPr>
          <w:sz w:val="16"/>
          <w:szCs w:val="16"/>
          <w:spacing w:val="-1"/>
        </w:rPr>
        <w:t>010</w:t>
      </w:r>
      <w:r>
        <w:rPr>
          <w:rFonts w:ascii="Microsoft YaHei" w:hAnsi="Microsoft YaHei" w:eastAsia="Microsoft YaHei" w:cs="Microsoft YaHei"/>
          <w:sz w:val="16"/>
          <w:szCs w:val="16"/>
          <w:spacing w:val="-1"/>
        </w:rPr>
        <w:t>)</w:t>
      </w:r>
      <w:r>
        <w:rPr>
          <w:sz w:val="16"/>
          <w:szCs w:val="16"/>
          <w:spacing w:val="-1"/>
        </w:rPr>
        <w:t>51299090 </w:t>
      </w:r>
      <w:r>
        <w:rPr>
          <w:rFonts w:ascii="Microsoft YaHei" w:hAnsi="Microsoft YaHei" w:eastAsia="Microsoft YaHei" w:cs="Microsoft YaHei"/>
          <w:sz w:val="16"/>
          <w:szCs w:val="16"/>
          <w:spacing w:val="-1"/>
          <w:position w:val="1"/>
        </w:rPr>
        <w:t>、</w:t>
      </w:r>
      <w:r>
        <w:rPr>
          <w:sz w:val="16"/>
          <w:szCs w:val="16"/>
          <w:spacing w:val="-1"/>
        </w:rPr>
        <w:t>68522006</w:t>
      </w:r>
    </w:p>
    <w:p>
      <w:pPr>
        <w:pStyle w:val="BodyText"/>
        <w:ind w:left="6725"/>
        <w:spacing w:before="78" w:line="185" w:lineRule="auto"/>
        <w:rPr>
          <w:rFonts w:ascii="Microsoft YaHei" w:hAnsi="Microsoft YaHei" w:eastAsia="Microsoft YaHei" w:cs="Microsoft YaHei"/>
          <w:sz w:val="16"/>
          <w:szCs w:val="16"/>
        </w:rPr>
      </w:pPr>
      <w:r>
        <w:drawing>
          <wp:anchor distT="0" distB="0" distL="0" distR="0" simplePos="0" relativeHeight="251705344" behindDoc="0" locked="0" layoutInCell="1" allowOverlap="1">
            <wp:simplePos x="0" y="0"/>
            <wp:positionH relativeFrom="column">
              <wp:posOffset>0</wp:posOffset>
            </wp:positionH>
            <wp:positionV relativeFrom="paragraph">
              <wp:posOffset>194789</wp:posOffset>
            </wp:positionV>
            <wp:extent cx="2131847" cy="960945"/>
            <wp:effectExtent l="0" t="0" r="0" b="0"/>
            <wp:wrapNone/>
            <wp:docPr id="42" name="IM 42"/>
            <wp:cNvGraphicFramePr/>
            <a:graphic>
              <a:graphicData uri="http://schemas.openxmlformats.org/drawingml/2006/picture">
                <pic:pic>
                  <pic:nvPicPr>
                    <pic:cNvPr id="42" name="IM 42"/>
                    <pic:cNvPicPr/>
                  </pic:nvPicPr>
                  <pic:blipFill>
                    <a:blip r:embed="rId26"/>
                    <a:stretch>
                      <a:fillRect/>
                    </a:stretch>
                  </pic:blipFill>
                  <pic:spPr>
                    <a:xfrm rot="0">
                      <a:off x="0" y="0"/>
                      <a:ext cx="2131847" cy="960945"/>
                    </a:xfrm>
                    <a:prstGeom prst="rect">
                      <a:avLst/>
                    </a:prstGeom>
                  </pic:spPr>
                </pic:pic>
              </a:graphicData>
            </a:graphic>
          </wp:anchor>
        </w:drawing>
      </w:r>
      <w:r>
        <w:rPr>
          <w:sz w:val="16"/>
          <w:szCs w:val="16"/>
          <w:position w:val="-1"/>
        </w:rPr>
        <w:t>2007</w:t>
      </w:r>
      <w:r>
        <w:rPr>
          <w:sz w:val="16"/>
          <w:szCs w:val="16"/>
          <w:spacing w:val="31"/>
          <w:w w:val="102"/>
          <w:position w:val="-1"/>
        </w:rPr>
        <w:t xml:space="preserve"> </w:t>
      </w:r>
      <w:r>
        <w:rPr>
          <w:rFonts w:ascii="Microsoft YaHei" w:hAnsi="Microsoft YaHei" w:eastAsia="Microsoft YaHei" w:cs="Microsoft YaHei"/>
          <w:sz w:val="16"/>
          <w:szCs w:val="16"/>
          <w:position w:val="1"/>
        </w:rPr>
        <w:t>年</w:t>
      </w:r>
      <w:r>
        <w:rPr>
          <w:rFonts w:ascii="Microsoft YaHei" w:hAnsi="Microsoft YaHei" w:eastAsia="Microsoft YaHei" w:cs="Microsoft YaHei"/>
          <w:sz w:val="16"/>
          <w:szCs w:val="16"/>
          <w:spacing w:val="20"/>
          <w:w w:val="101"/>
          <w:position w:val="1"/>
        </w:rPr>
        <w:t xml:space="preserve"> </w:t>
      </w:r>
      <w:r>
        <w:rPr>
          <w:sz w:val="16"/>
          <w:szCs w:val="16"/>
          <w:position w:val="-1"/>
        </w:rPr>
        <w:t>6</w:t>
      </w:r>
      <w:r>
        <w:rPr>
          <w:sz w:val="16"/>
          <w:szCs w:val="16"/>
          <w:spacing w:val="27"/>
          <w:w w:val="101"/>
          <w:position w:val="-1"/>
        </w:rPr>
        <w:t xml:space="preserve"> </w:t>
      </w:r>
      <w:r>
        <w:rPr>
          <w:rFonts w:ascii="Microsoft YaHei" w:hAnsi="Microsoft YaHei" w:eastAsia="Microsoft YaHei" w:cs="Microsoft YaHei"/>
          <w:sz w:val="16"/>
          <w:szCs w:val="16"/>
          <w:position w:val="1"/>
        </w:rPr>
        <w:t>月第一版</w:t>
      </w:r>
    </w:p>
    <w:p>
      <w:pPr>
        <w:ind w:left="7416"/>
        <w:spacing w:before="131"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rPr>
        <w:t>*</w:t>
      </w:r>
    </w:p>
    <w:p>
      <w:pPr>
        <w:pStyle w:val="BodyText"/>
        <w:ind w:left="6558"/>
        <w:spacing w:before="27" w:line="188" w:lineRule="auto"/>
        <w:rPr>
          <w:sz w:val="16"/>
          <w:szCs w:val="16"/>
        </w:rPr>
      </w:pPr>
      <w:r>
        <w:rPr>
          <w:rFonts w:ascii="Microsoft YaHei" w:hAnsi="Microsoft YaHei" w:eastAsia="Microsoft YaHei" w:cs="Microsoft YaHei"/>
          <w:sz w:val="16"/>
          <w:szCs w:val="16"/>
          <w:spacing w:val="-6"/>
          <w:position w:val="1"/>
        </w:rPr>
        <w:t>书号 :</w:t>
      </w:r>
      <w:r>
        <w:rPr>
          <w:rFonts w:ascii="Microsoft YaHei" w:hAnsi="Microsoft YaHei" w:eastAsia="Microsoft YaHei" w:cs="Microsoft YaHei"/>
          <w:sz w:val="16"/>
          <w:szCs w:val="16"/>
          <w:spacing w:val="7"/>
          <w:position w:val="1"/>
        </w:rPr>
        <w:t xml:space="preserve">  </w:t>
      </w:r>
      <w:r>
        <w:rPr>
          <w:sz w:val="16"/>
          <w:szCs w:val="16"/>
          <w:spacing w:val="-6"/>
        </w:rPr>
        <w:t>155066  </w:t>
      </w:r>
      <w:r>
        <w:rPr>
          <w:rFonts w:ascii="Microsoft YaHei" w:hAnsi="Microsoft YaHei" w:eastAsia="Microsoft YaHei" w:cs="Microsoft YaHei"/>
          <w:sz w:val="16"/>
          <w:szCs w:val="16"/>
          <w:spacing w:val="-6"/>
          <w:position w:val="1"/>
        </w:rPr>
        <w:t>●  </w:t>
      </w:r>
      <w:r>
        <w:rPr>
          <w:sz w:val="16"/>
          <w:szCs w:val="16"/>
          <w:spacing w:val="-6"/>
        </w:rPr>
        <w:t>1-29598</w:t>
      </w:r>
    </w:p>
    <w:p>
      <w:pPr>
        <w:pStyle w:val="BodyText"/>
        <w:spacing w:line="281" w:lineRule="auto"/>
        <w:rPr/>
      </w:pPr>
      <w:r/>
    </w:p>
    <w:p>
      <w:pPr>
        <w:ind w:left="6526"/>
        <w:spacing w:before="82"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版权专有</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4"/>
        </w:rPr>
        <w:t>侵权必究</w:t>
      </w:r>
    </w:p>
    <w:p>
      <w:pPr>
        <w:pStyle w:val="BodyText"/>
        <w:ind w:left="6316"/>
        <w:spacing w:before="67" w:line="170" w:lineRule="auto"/>
        <w:rPr>
          <w:sz w:val="19"/>
          <w:szCs w:val="19"/>
        </w:rPr>
      </w:pPr>
      <w:r>
        <w:rPr>
          <w:rFonts w:ascii="Microsoft YaHei" w:hAnsi="Microsoft YaHei" w:eastAsia="Microsoft YaHei" w:cs="Microsoft YaHei"/>
          <w:sz w:val="19"/>
          <w:szCs w:val="19"/>
          <w:spacing w:val="3"/>
          <w:position w:val="1"/>
        </w:rPr>
        <w:t>举报电话 : </w:t>
      </w:r>
      <w:r>
        <w:rPr>
          <w:rFonts w:ascii="Microsoft YaHei" w:hAnsi="Microsoft YaHei" w:eastAsia="Microsoft YaHei" w:cs="Microsoft YaHei"/>
          <w:sz w:val="19"/>
          <w:szCs w:val="19"/>
          <w:spacing w:val="3"/>
        </w:rPr>
        <w:t>(</w:t>
      </w:r>
      <w:r>
        <w:rPr>
          <w:sz w:val="19"/>
          <w:szCs w:val="19"/>
          <w:spacing w:val="3"/>
        </w:rPr>
        <w:t>010</w:t>
      </w:r>
      <w:r>
        <w:rPr>
          <w:rFonts w:ascii="Microsoft YaHei" w:hAnsi="Microsoft YaHei" w:eastAsia="Microsoft YaHei" w:cs="Microsoft YaHei"/>
          <w:sz w:val="19"/>
          <w:szCs w:val="19"/>
          <w:spacing w:val="3"/>
        </w:rPr>
        <w:t>)</w:t>
      </w:r>
      <w:r>
        <w:rPr>
          <w:sz w:val="19"/>
          <w:szCs w:val="19"/>
          <w:spacing w:val="3"/>
        </w:rPr>
        <w:t>68522006</w:t>
      </w:r>
    </w:p>
    <w:sectPr>
      <w:headerReference w:type="default" r:id="rId23"/>
      <w:pgSz w:w="11906" w:h="16838"/>
      <w:pgMar w:top="400" w:right="732" w:bottom="400" w:left="707"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9013"/>
      <w:spacing w:line="210" w:lineRule="auto"/>
      <w:rPr>
        <w:sz w:val="14"/>
        <w:szCs w:val="14"/>
      </w:rPr>
    </w:pPr>
    <w:r>
      <w:rPr>
        <w:sz w:val="14"/>
        <w:szCs w:val="14"/>
        <w:spacing w:val="23"/>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36"/>
      <w:spacing w:line="194" w:lineRule="auto"/>
      <w:rPr>
        <w:sz w:val="16"/>
        <w:szCs w:val="16"/>
      </w:rPr>
    </w:pPr>
    <w:r>
      <w:rPr>
        <w:sz w:val="16"/>
        <w:szCs w:val="16"/>
        <w:spacing w:val="-14"/>
      </w:rPr>
      <w:t>10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997"/>
      <w:spacing w:line="197" w:lineRule="auto"/>
      <w:rPr>
        <w:sz w:val="16"/>
        <w:szCs w:val="16"/>
      </w:rPr>
    </w:pPr>
    <w:r>
      <w:rPr>
        <w:sz w:val="16"/>
        <w:szCs w:val="16"/>
      </w:rPr>
      <w:t>1</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995"/>
      <w:spacing w:line="194" w:lineRule="auto"/>
      <w:rPr>
        <w:sz w:val="16"/>
        <w:szCs w:val="16"/>
      </w:rPr>
    </w:pPr>
    <w:r>
      <w:rPr>
        <w:sz w:val="16"/>
        <w:szCs w:val="16"/>
      </w:rPr>
      <w:t>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31"/>
      <w:spacing w:line="197" w:lineRule="auto"/>
      <w:rPr>
        <w:sz w:val="16"/>
        <w:szCs w:val="16"/>
      </w:rPr>
    </w:pPr>
    <w:r>
      <w:rPr>
        <w:sz w:val="16"/>
        <w:szCs w:val="16"/>
      </w:rPr>
      <w:t>4</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994"/>
      <w:spacing w:line="194" w:lineRule="auto"/>
      <w:rPr>
        <w:sz w:val="16"/>
        <w:szCs w:val="16"/>
      </w:rPr>
    </w:pPr>
    <w:r>
      <w:rPr>
        <w:sz w:val="16"/>
        <w:szCs w:val="16"/>
      </w:rPr>
      <w:t>5</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995"/>
      <w:spacing w:line="197" w:lineRule="auto"/>
      <w:rPr>
        <w:sz w:val="16"/>
        <w:szCs w:val="16"/>
      </w:rPr>
    </w:pPr>
    <w:r>
      <w:rPr>
        <w:sz w:val="16"/>
        <w:szCs w:val="16"/>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70"/>
      <w:spacing w:line="194" w:lineRule="auto"/>
      <w:rPr>
        <w:sz w:val="16"/>
        <w:szCs w:val="16"/>
      </w:rPr>
    </w:pPr>
    <w:r>
      <w:rPr>
        <w:sz w:val="16"/>
        <w:szCs w:val="16"/>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994"/>
      <w:spacing w:line="194" w:lineRule="auto"/>
      <w:rPr>
        <w:sz w:val="16"/>
        <w:szCs w:val="16"/>
      </w:rPr>
    </w:pPr>
    <w:r>
      <w:rPr>
        <w:sz w:val="16"/>
        <w:szCs w:val="16"/>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61" w:line="235" w:lineRule="auto"/>
      <w:rPr>
        <w:sz w:val="19"/>
        <w:szCs w:val="19"/>
      </w:rPr>
    </w:pPr>
    <w:r>
      <w:rPr>
        <w:sz w:val="19"/>
        <w:szCs w:val="19"/>
      </w:rPr>
      <w:t>GB</w:t>
    </w:r>
    <w:r>
      <w:rPr>
        <w:sz w:val="19"/>
        <w:szCs w:val="19"/>
        <w:spacing w:val="5"/>
      </w:rPr>
      <w:t>/T20647</w:t>
    </w:r>
    <w:r>
      <w:rPr>
        <w:sz w:val="19"/>
        <w:szCs w:val="19"/>
        <w:spacing w:val="-24"/>
      </w:rPr>
      <w:t xml:space="preserve"> </w:t>
    </w:r>
    <w:r>
      <w:rPr>
        <w:sz w:val="19"/>
        <w:szCs w:val="19"/>
        <w:spacing w:val="5"/>
      </w:rPr>
      <w:t>.</w:t>
    </w:r>
    <w:r>
      <w:rPr>
        <w:sz w:val="19"/>
        <w:szCs w:val="19"/>
        <w:spacing w:val="-21"/>
      </w:rPr>
      <w:t xml:space="preserve"> </w:t>
    </w:r>
    <w:r>
      <w:rPr>
        <w:sz w:val="19"/>
        <w:szCs w:val="19"/>
        <w:spacing w:val="5"/>
      </w:rPr>
      <w:t>9—2006</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5"/>
      <w:spacing w:before="61" w:line="235" w:lineRule="auto"/>
      <w:jc w:val="right"/>
      <w:rPr>
        <w:sz w:val="19"/>
        <w:szCs w:val="19"/>
      </w:rPr>
    </w:pPr>
    <w:r>
      <w:rPr>
        <w:sz w:val="19"/>
        <w:szCs w:val="19"/>
      </w:rPr>
      <w:t>GB</w:t>
    </w:r>
    <w:r>
      <w:rPr>
        <w:sz w:val="19"/>
        <w:szCs w:val="19"/>
        <w:spacing w:val="5"/>
      </w:rPr>
      <w:t>/T20647</w:t>
    </w:r>
    <w:r>
      <w:rPr>
        <w:sz w:val="19"/>
        <w:szCs w:val="19"/>
        <w:spacing w:val="-24"/>
      </w:rPr>
      <w:t xml:space="preserve"> </w:t>
    </w:r>
    <w:r>
      <w:rPr>
        <w:sz w:val="19"/>
        <w:szCs w:val="19"/>
        <w:spacing w:val="5"/>
      </w:rPr>
      <w:t>.</w:t>
    </w:r>
    <w:r>
      <w:rPr>
        <w:sz w:val="19"/>
        <w:szCs w:val="19"/>
        <w:spacing w:val="-21"/>
      </w:rPr>
      <w:t xml:space="preserve"> </w:t>
    </w:r>
    <w:r>
      <w:rPr>
        <w:sz w:val="19"/>
        <w:szCs w:val="19"/>
        <w:spacing w:val="5"/>
      </w:rPr>
      <w:t>9—2006</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61" w:line="235" w:lineRule="auto"/>
      <w:rPr>
        <w:sz w:val="19"/>
        <w:szCs w:val="19"/>
      </w:rPr>
    </w:pPr>
    <w:r>
      <w:rPr>
        <w:sz w:val="19"/>
        <w:szCs w:val="19"/>
      </w:rPr>
      <w:t>GB</w:t>
    </w:r>
    <w:r>
      <w:rPr>
        <w:sz w:val="19"/>
        <w:szCs w:val="19"/>
        <w:spacing w:val="5"/>
      </w:rPr>
      <w:t>/T20647</w:t>
    </w:r>
    <w:r>
      <w:rPr>
        <w:sz w:val="19"/>
        <w:szCs w:val="19"/>
        <w:spacing w:val="-24"/>
      </w:rPr>
      <w:t xml:space="preserve"> </w:t>
    </w:r>
    <w:r>
      <w:rPr>
        <w:sz w:val="19"/>
        <w:szCs w:val="19"/>
        <w:spacing w:val="5"/>
      </w:rPr>
      <w:t>.</w:t>
    </w:r>
    <w:r>
      <w:rPr>
        <w:sz w:val="19"/>
        <w:szCs w:val="19"/>
        <w:spacing w:val="-21"/>
      </w:rPr>
      <w:t xml:space="preserve"> </w:t>
    </w:r>
    <w:r>
      <w:rPr>
        <w:sz w:val="19"/>
        <w:szCs w:val="19"/>
        <w:spacing w:val="5"/>
      </w:rPr>
      <w:t>9—2006</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5"/>
      <w:spacing w:before="61" w:line="235" w:lineRule="auto"/>
      <w:jc w:val="right"/>
      <w:rPr>
        <w:sz w:val="19"/>
        <w:szCs w:val="19"/>
      </w:rPr>
    </w:pPr>
    <w:r>
      <w:rPr>
        <w:sz w:val="19"/>
        <w:szCs w:val="19"/>
      </w:rPr>
      <w:t>GB</w:t>
    </w:r>
    <w:r>
      <w:rPr>
        <w:sz w:val="19"/>
        <w:szCs w:val="19"/>
        <w:spacing w:val="5"/>
      </w:rPr>
      <w:t>/T20647</w:t>
    </w:r>
    <w:r>
      <w:rPr>
        <w:sz w:val="19"/>
        <w:szCs w:val="19"/>
        <w:spacing w:val="-24"/>
      </w:rPr>
      <w:t xml:space="preserve"> </w:t>
    </w:r>
    <w:r>
      <w:rPr>
        <w:sz w:val="19"/>
        <w:szCs w:val="19"/>
        <w:spacing w:val="5"/>
      </w:rPr>
      <w:t>.</w:t>
    </w:r>
    <w:r>
      <w:rPr>
        <w:sz w:val="19"/>
        <w:szCs w:val="19"/>
        <w:spacing w:val="-21"/>
      </w:rPr>
      <w:t xml:space="preserve"> </w:t>
    </w:r>
    <w:r>
      <w:rPr>
        <w:sz w:val="19"/>
        <w:szCs w:val="19"/>
        <w:spacing w:val="5"/>
      </w:rPr>
      <w:t>9—2006</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5"/>
      <w:spacing w:before="61" w:line="235" w:lineRule="auto"/>
      <w:jc w:val="right"/>
      <w:rPr>
        <w:sz w:val="19"/>
        <w:szCs w:val="19"/>
      </w:rPr>
    </w:pPr>
    <w:r>
      <w:rPr>
        <w:sz w:val="19"/>
        <w:szCs w:val="19"/>
      </w:rPr>
      <w:t>GB</w:t>
    </w:r>
    <w:r>
      <w:rPr>
        <w:sz w:val="19"/>
        <w:szCs w:val="19"/>
        <w:spacing w:val="5"/>
      </w:rPr>
      <w:t>/T20647</w:t>
    </w:r>
    <w:r>
      <w:rPr>
        <w:sz w:val="19"/>
        <w:szCs w:val="19"/>
        <w:spacing w:val="-24"/>
      </w:rPr>
      <w:t xml:space="preserve"> </w:t>
    </w:r>
    <w:r>
      <w:rPr>
        <w:sz w:val="19"/>
        <w:szCs w:val="19"/>
        <w:spacing w:val="5"/>
      </w:rPr>
      <w:t>.</w:t>
    </w:r>
    <w:r>
      <w:rPr>
        <w:sz w:val="19"/>
        <w:szCs w:val="19"/>
        <w:spacing w:val="-21"/>
      </w:rPr>
      <w:t xml:space="preserve"> </w:t>
    </w:r>
    <w:r>
      <w:rPr>
        <w:sz w:val="19"/>
        <w:szCs w:val="19"/>
        <w:spacing w:val="5"/>
      </w:rPr>
      <w:t>9—2006</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37"/>
      <w:spacing w:before="61" w:line="235" w:lineRule="auto"/>
      <w:rPr>
        <w:sz w:val="19"/>
        <w:szCs w:val="19"/>
      </w:rPr>
    </w:pPr>
    <w:r>
      <w:rPr>
        <w:sz w:val="19"/>
        <w:szCs w:val="19"/>
      </w:rPr>
      <w:t>GB</w:t>
    </w:r>
    <w:r>
      <w:rPr>
        <w:sz w:val="19"/>
        <w:szCs w:val="19"/>
        <w:spacing w:val="5"/>
      </w:rPr>
      <w:t>/T20647</w:t>
    </w:r>
    <w:r>
      <w:rPr>
        <w:sz w:val="19"/>
        <w:szCs w:val="19"/>
        <w:spacing w:val="-24"/>
      </w:rPr>
      <w:t xml:space="preserve"> </w:t>
    </w:r>
    <w:r>
      <w:rPr>
        <w:sz w:val="19"/>
        <w:szCs w:val="19"/>
        <w:spacing w:val="5"/>
      </w:rPr>
      <w:t>.</w:t>
    </w:r>
    <w:r>
      <w:rPr>
        <w:sz w:val="19"/>
        <w:szCs w:val="19"/>
        <w:spacing w:val="-21"/>
      </w:rPr>
      <w:t xml:space="preserve"> </w:t>
    </w:r>
    <w:r>
      <w:rPr>
        <w:sz w:val="19"/>
        <w:szCs w:val="19"/>
        <w:spacing w:val="5"/>
      </w:rPr>
      <w:t>9—2006</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5"/>
      <w:spacing w:before="61" w:line="235" w:lineRule="auto"/>
      <w:jc w:val="right"/>
      <w:rPr>
        <w:sz w:val="19"/>
        <w:szCs w:val="19"/>
      </w:rPr>
    </w:pPr>
    <w:r>
      <w:rPr>
        <w:sz w:val="19"/>
        <w:szCs w:val="19"/>
      </w:rPr>
      <w:t>GB</w:t>
    </w:r>
    <w:r>
      <w:rPr>
        <w:sz w:val="19"/>
        <w:szCs w:val="19"/>
        <w:spacing w:val="5"/>
      </w:rPr>
      <w:t>/T20647</w:t>
    </w:r>
    <w:r>
      <w:rPr>
        <w:sz w:val="19"/>
        <w:szCs w:val="19"/>
        <w:spacing w:val="-24"/>
      </w:rPr>
      <w:t xml:space="preserve"> </w:t>
    </w:r>
    <w:r>
      <w:rPr>
        <w:sz w:val="19"/>
        <w:szCs w:val="19"/>
        <w:spacing w:val="5"/>
      </w:rPr>
      <w:t>.</w:t>
    </w:r>
    <w:r>
      <w:rPr>
        <w:sz w:val="19"/>
        <w:szCs w:val="19"/>
        <w:spacing w:val="-21"/>
      </w:rPr>
      <w:t xml:space="preserve"> </w:t>
    </w:r>
    <w:r>
      <w:rPr>
        <w:sz w:val="19"/>
        <w:szCs w:val="19"/>
        <w:spacing w:val="5"/>
      </w:rPr>
      <w:t>9—2006</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61" w:line="235" w:lineRule="auto"/>
      <w:jc w:val="right"/>
      <w:rPr>
        <w:sz w:val="19"/>
        <w:szCs w:val="19"/>
      </w:rPr>
    </w:pPr>
    <w:r>
      <w:rPr>
        <w:sz w:val="19"/>
        <w:szCs w:val="19"/>
      </w:rPr>
      <w:t>GB</w:t>
    </w:r>
    <w:r>
      <w:rPr>
        <w:sz w:val="19"/>
        <w:szCs w:val="19"/>
        <w:spacing w:val="4"/>
      </w:rPr>
      <w:t>/T20647</w:t>
    </w:r>
    <w:r>
      <w:rPr>
        <w:sz w:val="19"/>
        <w:szCs w:val="19"/>
        <w:spacing w:val="-11"/>
      </w:rPr>
      <w:t xml:space="preserve"> </w:t>
    </w:r>
    <w:r>
      <w:rPr>
        <w:sz w:val="19"/>
        <w:szCs w:val="19"/>
        <w:spacing w:val="4"/>
      </w:rPr>
      <w:t>.</w:t>
    </w:r>
    <w:r>
      <w:rPr>
        <w:sz w:val="19"/>
        <w:szCs w:val="19"/>
        <w:spacing w:val="-20"/>
      </w:rPr>
      <w:t xml:space="preserve"> </w:t>
    </w:r>
    <w:r>
      <w:rPr>
        <w:sz w:val="19"/>
        <w:szCs w:val="19"/>
        <w:spacing w:val="4"/>
      </w:rPr>
      <w:t>9—2006</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image" Target="media/image4.png"/><Relationship Id="rId4" Type="http://schemas.openxmlformats.org/officeDocument/2006/relationships/footer" Target="footer1.xml"/><Relationship Id="rId3" Type="http://schemas.openxmlformats.org/officeDocument/2006/relationships/image" Target="media/image3.png"/><Relationship Id="rId29" Type="http://schemas.openxmlformats.org/officeDocument/2006/relationships/fontTable" Target="fontTable.xml"/><Relationship Id="rId28" Type="http://schemas.openxmlformats.org/officeDocument/2006/relationships/styles" Target="styles.xml"/><Relationship Id="rId27" Type="http://schemas.openxmlformats.org/officeDocument/2006/relationships/settings" Target="settings.xml"/><Relationship Id="rId26" Type="http://schemas.openxmlformats.org/officeDocument/2006/relationships/image" Target="media/image5.png"/><Relationship Id="rId25" Type="http://schemas.openxmlformats.org/officeDocument/2006/relationships/hyperlink" Target="http://www.gb168.cn" TargetMode="External"/><Relationship Id="rId24" Type="http://schemas.openxmlformats.org/officeDocument/2006/relationships/hyperlink" Target="http://www.spc.net.cn" TargetMode="Externa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image" Target="media/image2.png"/><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2025-03-18T15:42:11Z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2025-07-08T10:36:45</vt:filetime>
  </property>
</Properties>
</file>